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F704" w14:textId="77777777" w:rsidR="00A213A5" w:rsidRPr="00384398" w:rsidRDefault="00A213A5" w:rsidP="00C0223A">
      <w:pPr>
        <w:pStyle w:val="BodyText3"/>
        <w:spacing w:before="360" w:after="120"/>
        <w:jc w:val="both"/>
        <w:rPr>
          <w:rFonts w:cs="Arial"/>
          <w:b/>
          <w:bCs/>
          <w:color w:val="auto"/>
          <w:lang w:val="en-GB"/>
        </w:rPr>
      </w:pPr>
      <w:r w:rsidRPr="00384398">
        <w:rPr>
          <w:rFonts w:cs="Arial"/>
          <w:b/>
          <w:bCs/>
          <w:color w:val="auto"/>
          <w:lang w:val="en-GB"/>
        </w:rPr>
        <w:t>General information</w:t>
      </w:r>
    </w:p>
    <w:p w14:paraId="16AC187E" w14:textId="3D8DA08A" w:rsidR="00A213A5" w:rsidRPr="00384398" w:rsidRDefault="00A213A5" w:rsidP="00C0223A">
      <w:pPr>
        <w:pStyle w:val="BodyText3"/>
        <w:spacing w:before="120" w:after="120"/>
        <w:jc w:val="both"/>
        <w:rPr>
          <w:rFonts w:cs="Arial"/>
          <w:bCs/>
          <w:color w:val="000000"/>
          <w:lang w:val="en-GB"/>
        </w:rPr>
      </w:pPr>
      <w:r w:rsidRPr="00384398">
        <w:rPr>
          <w:rFonts w:cs="Arial"/>
          <w:bCs/>
          <w:color w:val="000000"/>
          <w:lang w:val="en-GB"/>
        </w:rPr>
        <w:t xml:space="preserve">Necessary qualifications for quality assessors and junior quality assessors </w:t>
      </w:r>
      <w:proofErr w:type="gramStart"/>
      <w:r w:rsidRPr="00384398">
        <w:rPr>
          <w:rFonts w:cs="Arial"/>
          <w:bCs/>
          <w:color w:val="000000"/>
          <w:lang w:val="en-GB"/>
        </w:rPr>
        <w:t>are defined</w:t>
      </w:r>
      <w:proofErr w:type="gramEnd"/>
      <w:r w:rsidRPr="00384398">
        <w:rPr>
          <w:rFonts w:cs="Arial"/>
          <w:bCs/>
          <w:color w:val="000000"/>
          <w:lang w:val="en-GB"/>
        </w:rPr>
        <w:t xml:space="preserve"> in the procedure </w:t>
      </w:r>
      <w:r w:rsidR="00384398" w:rsidRPr="00384398">
        <w:rPr>
          <w:rFonts w:cs="Arial"/>
          <w:bCs/>
          <w:color w:val="000000"/>
          <w:lang w:val="en-GB"/>
        </w:rPr>
        <w:t>“P004 – Authorizing of assessors and technical experts and monitoring of their competences and performances”</w:t>
      </w:r>
      <w:r w:rsidRPr="00384398">
        <w:rPr>
          <w:rFonts w:cs="Arial"/>
          <w:bCs/>
          <w:color w:val="000000"/>
          <w:lang w:val="en-GB"/>
        </w:rPr>
        <w:t xml:space="preserve">. </w:t>
      </w:r>
    </w:p>
    <w:p w14:paraId="63344A8D" w14:textId="77777777" w:rsidR="00A213A5" w:rsidRPr="00384398" w:rsidRDefault="00A213A5" w:rsidP="00912745">
      <w:pPr>
        <w:pStyle w:val="BodyText3"/>
        <w:spacing w:before="120" w:after="120"/>
        <w:jc w:val="both"/>
        <w:rPr>
          <w:rFonts w:cs="Arial"/>
          <w:bCs/>
          <w:color w:val="000000"/>
          <w:lang w:val="en-GB"/>
        </w:rPr>
      </w:pPr>
      <w:r w:rsidRPr="00384398">
        <w:rPr>
          <w:rFonts w:cs="Arial"/>
          <w:bCs/>
          <w:color w:val="000000"/>
          <w:lang w:val="en-GB"/>
        </w:rPr>
        <w:t xml:space="preserve">Assessors </w:t>
      </w:r>
      <w:proofErr w:type="gramStart"/>
      <w:r w:rsidRPr="00384398">
        <w:rPr>
          <w:rFonts w:cs="Arial"/>
          <w:bCs/>
          <w:color w:val="000000"/>
          <w:lang w:val="en-GB"/>
        </w:rPr>
        <w:t>are registered</w:t>
      </w:r>
      <w:proofErr w:type="gramEnd"/>
      <w:r w:rsidRPr="00384398">
        <w:rPr>
          <w:rFonts w:cs="Arial"/>
          <w:bCs/>
          <w:color w:val="000000"/>
          <w:lang w:val="en-GB"/>
        </w:rPr>
        <w:t xml:space="preserve"> to the National register of quality and technical assessors for a period of 3 years. Registration is renewable.</w:t>
      </w:r>
    </w:p>
    <w:p w14:paraId="681CE693" w14:textId="0CC375FA" w:rsidR="00A213A5" w:rsidRPr="00384398" w:rsidRDefault="00A213A5">
      <w:pPr>
        <w:pStyle w:val="BodyText3"/>
        <w:spacing w:before="120" w:after="120"/>
        <w:jc w:val="both"/>
        <w:rPr>
          <w:rFonts w:cs="Arial"/>
          <w:bCs/>
          <w:color w:val="000000"/>
          <w:lang w:val="en-GB"/>
        </w:rPr>
      </w:pPr>
      <w:r w:rsidRPr="00384398">
        <w:rPr>
          <w:rFonts w:cs="Arial"/>
          <w:bCs/>
          <w:color w:val="000000"/>
          <w:lang w:val="en-GB"/>
        </w:rPr>
        <w:t xml:space="preserve">The registration </w:t>
      </w:r>
      <w:r w:rsidR="00036BE6" w:rsidRPr="00384398">
        <w:rPr>
          <w:rFonts w:cs="Arial"/>
          <w:bCs/>
          <w:color w:val="000000"/>
          <w:lang w:val="en-GB"/>
        </w:rPr>
        <w:t>of an assessor is valid</w:t>
      </w:r>
      <w:r w:rsidRPr="00384398">
        <w:rPr>
          <w:rFonts w:cs="Arial"/>
          <w:bCs/>
          <w:color w:val="000000"/>
          <w:lang w:val="en-GB"/>
        </w:rPr>
        <w:t xml:space="preserve"> on decision of the </w:t>
      </w:r>
      <w:r w:rsidR="00C8448C" w:rsidRPr="00384398">
        <w:rPr>
          <w:rFonts w:cs="Arial"/>
          <w:bCs/>
          <w:color w:val="000000"/>
          <w:lang w:val="en-GB"/>
        </w:rPr>
        <w:t xml:space="preserve">head of </w:t>
      </w:r>
      <w:proofErr w:type="gramStart"/>
      <w:r w:rsidR="00C8448C" w:rsidRPr="00384398">
        <w:rPr>
          <w:rFonts w:cs="Arial"/>
          <w:bCs/>
          <w:color w:val="000000"/>
          <w:lang w:val="en-GB"/>
        </w:rPr>
        <w:t>OLAS</w:t>
      </w:r>
      <w:proofErr w:type="gramEnd"/>
      <w:r w:rsidR="00036BE6" w:rsidRPr="00384398">
        <w:rPr>
          <w:rFonts w:cs="Arial"/>
          <w:bCs/>
          <w:color w:val="000000"/>
          <w:lang w:val="en-GB"/>
        </w:rPr>
        <w:t xml:space="preserve"> department</w:t>
      </w:r>
      <w:r w:rsidRPr="00384398">
        <w:rPr>
          <w:rFonts w:cs="Arial"/>
          <w:bCs/>
          <w:color w:val="000000"/>
          <w:lang w:val="en-GB"/>
        </w:rPr>
        <w:t>.</w:t>
      </w:r>
    </w:p>
    <w:p w14:paraId="37C69010" w14:textId="4191B0D7" w:rsidR="00A213A5" w:rsidRPr="00384398" w:rsidRDefault="00A213A5">
      <w:pPr>
        <w:pStyle w:val="BodyText3"/>
        <w:spacing w:before="120" w:after="120"/>
        <w:jc w:val="both"/>
        <w:rPr>
          <w:rFonts w:cs="Arial"/>
          <w:bCs/>
          <w:color w:val="000000"/>
          <w:lang w:val="en-GB"/>
        </w:rPr>
      </w:pPr>
      <w:r w:rsidRPr="00384398">
        <w:rPr>
          <w:rFonts w:cs="Arial"/>
          <w:bCs/>
          <w:color w:val="000000"/>
          <w:lang w:val="en-GB"/>
        </w:rPr>
        <w:t xml:space="preserve">Qualification for </w:t>
      </w:r>
      <w:r w:rsidRPr="00384398">
        <w:rPr>
          <w:rFonts w:cs="Arial"/>
          <w:b/>
          <w:bCs/>
          <w:i/>
          <w:color w:val="000000"/>
          <w:lang w:val="en-GB"/>
        </w:rPr>
        <w:t>junior quality assessors</w:t>
      </w:r>
      <w:r w:rsidRPr="00384398">
        <w:rPr>
          <w:rFonts w:cs="Arial"/>
          <w:bCs/>
          <w:color w:val="000000"/>
          <w:lang w:val="en-GB"/>
        </w:rPr>
        <w:t xml:space="preserve"> must include the following criteria:</w:t>
      </w:r>
    </w:p>
    <w:p w14:paraId="5791768D" w14:textId="0D3A0AB7" w:rsidR="00D528F4" w:rsidRPr="00384398" w:rsidRDefault="00D528F4" w:rsidP="00384398">
      <w:pPr>
        <w:numPr>
          <w:ilvl w:val="0"/>
          <w:numId w:val="19"/>
        </w:numPr>
        <w:tabs>
          <w:tab w:val="clear" w:pos="357"/>
          <w:tab w:val="num" w:pos="540"/>
          <w:tab w:val="num" w:pos="897"/>
        </w:tabs>
        <w:ind w:left="538"/>
        <w:jc w:val="both"/>
        <w:rPr>
          <w:rFonts w:cs="Arial"/>
          <w:lang w:val="en-GB"/>
        </w:rPr>
      </w:pPr>
      <w:r w:rsidRPr="00384398">
        <w:rPr>
          <w:rFonts w:cs="Arial"/>
          <w:lang w:val="en-GB"/>
        </w:rPr>
        <w:t xml:space="preserve">a diploma </w:t>
      </w:r>
      <w:r w:rsidR="00036BE6" w:rsidRPr="00384398">
        <w:rPr>
          <w:rFonts w:cs="Arial"/>
          <w:lang w:val="en-GB"/>
        </w:rPr>
        <w:t xml:space="preserve">granted </w:t>
      </w:r>
      <w:r w:rsidRPr="00384398">
        <w:rPr>
          <w:rFonts w:cs="Arial"/>
          <w:lang w:val="en-GB"/>
        </w:rPr>
        <w:t>by an establishment of higher education,</w:t>
      </w:r>
    </w:p>
    <w:p w14:paraId="027DD6AB" w14:textId="77777777" w:rsidR="00D528F4" w:rsidRPr="00384398" w:rsidRDefault="000E5E45" w:rsidP="00384398">
      <w:pPr>
        <w:numPr>
          <w:ilvl w:val="0"/>
          <w:numId w:val="19"/>
        </w:numPr>
        <w:tabs>
          <w:tab w:val="clear" w:pos="357"/>
          <w:tab w:val="num" w:pos="540"/>
          <w:tab w:val="num" w:pos="897"/>
        </w:tabs>
        <w:ind w:left="538"/>
        <w:jc w:val="both"/>
        <w:rPr>
          <w:rFonts w:cs="Arial"/>
          <w:lang w:val="en-GB"/>
        </w:rPr>
      </w:pPr>
      <w:r w:rsidRPr="00384398">
        <w:rPr>
          <w:rFonts w:cs="Arial"/>
          <w:lang w:val="en-GB"/>
        </w:rPr>
        <w:t>5 years of professional experience, including at least  2 years of activities  related to quality management within the last 4 years prior to the application</w:t>
      </w:r>
      <w:r w:rsidR="00D528F4" w:rsidRPr="00384398">
        <w:rPr>
          <w:rFonts w:cs="Arial"/>
          <w:lang w:val="en-GB"/>
        </w:rPr>
        <w:t>,</w:t>
      </w:r>
    </w:p>
    <w:p w14:paraId="30A110A0" w14:textId="77777777" w:rsidR="00D528F4" w:rsidRPr="00384398" w:rsidRDefault="00D528F4" w:rsidP="00E0380A">
      <w:pPr>
        <w:numPr>
          <w:ilvl w:val="0"/>
          <w:numId w:val="19"/>
        </w:numPr>
        <w:tabs>
          <w:tab w:val="clear" w:pos="357"/>
          <w:tab w:val="num" w:pos="540"/>
          <w:tab w:val="num" w:pos="897"/>
        </w:tabs>
        <w:spacing w:after="120"/>
        <w:ind w:left="538"/>
        <w:jc w:val="both"/>
        <w:rPr>
          <w:rFonts w:cs="Arial"/>
          <w:lang w:val="en-GB"/>
        </w:rPr>
      </w:pPr>
      <w:bookmarkStart w:id="0" w:name="OLE_LINK11"/>
      <w:proofErr w:type="gramStart"/>
      <w:r w:rsidRPr="00384398">
        <w:rPr>
          <w:rFonts w:cs="Arial"/>
          <w:lang w:val="en-GB"/>
        </w:rPr>
        <w:t>training</w:t>
      </w:r>
      <w:proofErr w:type="gramEnd"/>
      <w:r w:rsidRPr="00384398">
        <w:rPr>
          <w:rFonts w:cs="Arial"/>
          <w:lang w:val="en-GB"/>
        </w:rPr>
        <w:t xml:space="preserve"> for assessors on one or more accreditation standards recognised by OLAS</w:t>
      </w:r>
      <w:bookmarkEnd w:id="0"/>
      <w:r w:rsidRPr="00384398">
        <w:rPr>
          <w:rFonts w:cs="Arial"/>
          <w:lang w:val="en-GB"/>
        </w:rPr>
        <w:t>.</w:t>
      </w:r>
    </w:p>
    <w:p w14:paraId="2E078DF0" w14:textId="10B60E1A" w:rsidR="00A213A5" w:rsidRPr="00384398" w:rsidRDefault="00A213A5">
      <w:pPr>
        <w:pStyle w:val="BodyText3"/>
        <w:spacing w:before="120" w:after="120"/>
        <w:jc w:val="both"/>
        <w:rPr>
          <w:rFonts w:cs="Arial"/>
          <w:bCs/>
          <w:color w:val="000000"/>
          <w:lang w:val="en-GB"/>
        </w:rPr>
      </w:pPr>
      <w:r w:rsidRPr="00384398">
        <w:rPr>
          <w:rFonts w:cs="Arial"/>
          <w:bCs/>
          <w:color w:val="000000"/>
          <w:lang w:val="en-GB"/>
        </w:rPr>
        <w:t xml:space="preserve">Qualification for </w:t>
      </w:r>
      <w:r w:rsidRPr="00384398">
        <w:rPr>
          <w:rFonts w:cs="Arial"/>
          <w:b/>
          <w:bCs/>
          <w:i/>
          <w:color w:val="000000"/>
          <w:lang w:val="en-GB"/>
        </w:rPr>
        <w:t>quality assessors</w:t>
      </w:r>
      <w:r w:rsidRPr="00384398">
        <w:rPr>
          <w:rFonts w:cs="Arial"/>
          <w:bCs/>
          <w:color w:val="000000"/>
          <w:lang w:val="en-GB"/>
        </w:rPr>
        <w:t xml:space="preserve"> must include the following criteria:</w:t>
      </w:r>
    </w:p>
    <w:p w14:paraId="72DD096D" w14:textId="3347AAF3" w:rsidR="00D528F4" w:rsidRPr="00384398" w:rsidRDefault="00D528F4" w:rsidP="00384398">
      <w:pPr>
        <w:numPr>
          <w:ilvl w:val="0"/>
          <w:numId w:val="19"/>
        </w:numPr>
        <w:tabs>
          <w:tab w:val="clear" w:pos="357"/>
          <w:tab w:val="num" w:pos="540"/>
        </w:tabs>
        <w:ind w:left="538"/>
        <w:jc w:val="both"/>
        <w:rPr>
          <w:rFonts w:cs="Arial"/>
          <w:lang w:val="en-GB"/>
        </w:rPr>
      </w:pPr>
      <w:r w:rsidRPr="00384398">
        <w:rPr>
          <w:rFonts w:cs="Arial"/>
          <w:lang w:val="en-GB"/>
        </w:rPr>
        <w:t xml:space="preserve">a diploma </w:t>
      </w:r>
      <w:r w:rsidR="00036BE6" w:rsidRPr="00384398">
        <w:rPr>
          <w:rFonts w:cs="Arial"/>
          <w:lang w:val="en-GB"/>
        </w:rPr>
        <w:t xml:space="preserve">granted </w:t>
      </w:r>
      <w:r w:rsidRPr="00384398">
        <w:rPr>
          <w:rFonts w:cs="Arial"/>
          <w:lang w:val="en-GB"/>
        </w:rPr>
        <w:t>by an establishment of higher education,</w:t>
      </w:r>
    </w:p>
    <w:p w14:paraId="24BF8140" w14:textId="77777777" w:rsidR="00D528F4" w:rsidRPr="00384398" w:rsidRDefault="000E5E45" w:rsidP="00384398">
      <w:pPr>
        <w:numPr>
          <w:ilvl w:val="0"/>
          <w:numId w:val="19"/>
        </w:numPr>
        <w:tabs>
          <w:tab w:val="clear" w:pos="357"/>
          <w:tab w:val="num" w:pos="540"/>
          <w:tab w:val="num" w:pos="897"/>
        </w:tabs>
        <w:ind w:left="538"/>
        <w:jc w:val="both"/>
        <w:rPr>
          <w:rFonts w:cs="Arial"/>
          <w:lang w:val="en-GB"/>
        </w:rPr>
      </w:pPr>
      <w:r w:rsidRPr="00384398">
        <w:rPr>
          <w:rFonts w:cs="Arial"/>
          <w:lang w:val="en-GB"/>
        </w:rPr>
        <w:t>5 years of professional experience, including at least  2 years of activities  related to quality management within the last 4 years prior to the application</w:t>
      </w:r>
      <w:r w:rsidR="00D528F4" w:rsidRPr="00384398">
        <w:rPr>
          <w:rFonts w:cs="Arial"/>
          <w:lang w:val="en-GB"/>
        </w:rPr>
        <w:t>,</w:t>
      </w:r>
    </w:p>
    <w:p w14:paraId="61CE4865" w14:textId="77777777" w:rsidR="00D528F4" w:rsidRPr="00384398" w:rsidRDefault="00D528F4" w:rsidP="00384398">
      <w:pPr>
        <w:numPr>
          <w:ilvl w:val="0"/>
          <w:numId w:val="19"/>
        </w:numPr>
        <w:tabs>
          <w:tab w:val="clear" w:pos="357"/>
          <w:tab w:val="num" w:pos="540"/>
          <w:tab w:val="num" w:pos="897"/>
        </w:tabs>
        <w:ind w:left="538"/>
        <w:jc w:val="both"/>
        <w:rPr>
          <w:rFonts w:cs="Arial"/>
          <w:lang w:val="en-GB"/>
        </w:rPr>
      </w:pPr>
      <w:r w:rsidRPr="00384398">
        <w:rPr>
          <w:rFonts w:cs="Arial"/>
          <w:lang w:val="en-GB"/>
        </w:rPr>
        <w:t>at least 4 assessments in the required area of accreditation,</w:t>
      </w:r>
    </w:p>
    <w:p w14:paraId="41BC23DB" w14:textId="77777777" w:rsidR="00D528F4" w:rsidRPr="00384398" w:rsidRDefault="00D528F4" w:rsidP="00E0380A">
      <w:pPr>
        <w:numPr>
          <w:ilvl w:val="0"/>
          <w:numId w:val="19"/>
        </w:numPr>
        <w:tabs>
          <w:tab w:val="clear" w:pos="357"/>
          <w:tab w:val="num" w:pos="540"/>
          <w:tab w:val="num" w:pos="897"/>
        </w:tabs>
        <w:spacing w:after="120"/>
        <w:ind w:left="538"/>
        <w:jc w:val="both"/>
        <w:rPr>
          <w:rFonts w:cs="Arial"/>
          <w:lang w:val="en-GB"/>
        </w:rPr>
      </w:pPr>
      <w:proofErr w:type="gramStart"/>
      <w:r w:rsidRPr="00384398">
        <w:rPr>
          <w:rFonts w:cs="Arial"/>
          <w:lang w:val="en-GB"/>
        </w:rPr>
        <w:t>training</w:t>
      </w:r>
      <w:proofErr w:type="gramEnd"/>
      <w:r w:rsidRPr="00384398">
        <w:rPr>
          <w:rFonts w:cs="Arial"/>
          <w:lang w:val="en-GB"/>
        </w:rPr>
        <w:t xml:space="preserve"> for assessors on one or more accreditation standards recognised by OLAS.</w:t>
      </w:r>
    </w:p>
    <w:p w14:paraId="69B8683D" w14:textId="7E8D86B7" w:rsidR="00A213A5" w:rsidRPr="00384398" w:rsidRDefault="00A213A5">
      <w:pPr>
        <w:pStyle w:val="Heading1"/>
        <w:keepNext w:val="0"/>
        <w:spacing w:after="120"/>
        <w:jc w:val="both"/>
        <w:rPr>
          <w:rFonts w:cs="Arial"/>
          <w:bCs/>
          <w:szCs w:val="22"/>
          <w:lang w:val="en-GB"/>
        </w:rPr>
      </w:pPr>
      <w:r w:rsidRPr="00384398">
        <w:rPr>
          <w:rFonts w:cs="Arial"/>
          <w:szCs w:val="22"/>
          <w:lang w:val="en-GB"/>
        </w:rPr>
        <w:t xml:space="preserve">Any assessor with documentation proving their status as a quality or </w:t>
      </w:r>
      <w:r w:rsidRPr="00384398">
        <w:rPr>
          <w:rFonts w:cs="Arial"/>
          <w:b/>
          <w:i/>
          <w:szCs w:val="22"/>
          <w:lang w:val="en-GB"/>
        </w:rPr>
        <w:t>technical assessor and has been qualified by an accreditation organization that is an EA member</w:t>
      </w:r>
      <w:r w:rsidRPr="00384398">
        <w:rPr>
          <w:rFonts w:cs="Arial"/>
          <w:szCs w:val="22"/>
          <w:lang w:val="en-GB"/>
        </w:rPr>
        <w:t xml:space="preserve"> (European co-operation for Accreditation) is deemed to hold the required qualifications.</w:t>
      </w:r>
      <w:r w:rsidRPr="00384398">
        <w:rPr>
          <w:rFonts w:cs="Arial"/>
          <w:bCs/>
          <w:color w:val="000000"/>
          <w:szCs w:val="22"/>
          <w:lang w:val="en-GB"/>
        </w:rPr>
        <w:t xml:space="preserve"> </w:t>
      </w:r>
    </w:p>
    <w:p w14:paraId="6283EAA3" w14:textId="1C9D88B7" w:rsidR="002F3100" w:rsidRPr="00384398" w:rsidRDefault="006A484B" w:rsidP="00E0380A">
      <w:pPr>
        <w:pStyle w:val="BodyText3"/>
        <w:spacing w:after="120"/>
        <w:jc w:val="both"/>
        <w:rPr>
          <w:rStyle w:val="Hyperlink"/>
          <w:rFonts w:cs="Arial"/>
          <w:color w:val="auto"/>
          <w:lang w:val="en-US"/>
        </w:rPr>
      </w:pPr>
      <w:r w:rsidRPr="00384398">
        <w:rPr>
          <w:rFonts w:cs="Arial"/>
          <w:color w:val="auto"/>
          <w:lang w:val="en-GB"/>
        </w:rPr>
        <w:t xml:space="preserve">All documents relating to the </w:t>
      </w:r>
      <w:r w:rsidR="002568C5" w:rsidRPr="00384398">
        <w:rPr>
          <w:rFonts w:cs="Arial"/>
          <w:color w:val="auto"/>
          <w:lang w:val="en-GB"/>
        </w:rPr>
        <w:t>functioning of</w:t>
      </w:r>
      <w:r w:rsidRPr="00384398">
        <w:rPr>
          <w:rFonts w:cs="Arial"/>
          <w:color w:val="auto"/>
          <w:lang w:val="en-GB"/>
        </w:rPr>
        <w:t xml:space="preserve"> OLAS </w:t>
      </w:r>
      <w:proofErr w:type="gramStart"/>
      <w:r w:rsidRPr="00384398">
        <w:rPr>
          <w:rFonts w:cs="Arial"/>
          <w:color w:val="auto"/>
          <w:lang w:val="en-GB"/>
        </w:rPr>
        <w:t>can be found</w:t>
      </w:r>
      <w:proofErr w:type="gramEnd"/>
      <w:r w:rsidRPr="00384398">
        <w:rPr>
          <w:rFonts w:cs="Arial"/>
          <w:color w:val="auto"/>
          <w:lang w:val="en-GB"/>
        </w:rPr>
        <w:t xml:space="preserve"> </w:t>
      </w:r>
      <w:r w:rsidR="002568C5" w:rsidRPr="00384398">
        <w:rPr>
          <w:rFonts w:cs="Arial"/>
          <w:color w:val="auto"/>
          <w:lang w:val="en-GB"/>
        </w:rPr>
        <w:t xml:space="preserve">on our home page: </w:t>
      </w:r>
      <w:hyperlink r:id="rId8" w:history="1">
        <w:r w:rsidR="002568C5" w:rsidRPr="00384398">
          <w:rPr>
            <w:rStyle w:val="Hyperlink"/>
            <w:lang w:val="en-US"/>
          </w:rPr>
          <w:t>portail-qualité</w:t>
        </w:r>
      </w:hyperlink>
      <w:r w:rsidR="002568C5" w:rsidRPr="00384398">
        <w:rPr>
          <w:rStyle w:val="Hyperlink"/>
          <w:lang w:val="en-US"/>
        </w:rPr>
        <w:t>.lu</w:t>
      </w:r>
      <w:r w:rsidRPr="00384398">
        <w:rPr>
          <w:rFonts w:cs="Arial"/>
          <w:color w:val="auto"/>
          <w:lang w:val="en-GB"/>
        </w:rPr>
        <w:t xml:space="preserve"> </w:t>
      </w:r>
    </w:p>
    <w:p w14:paraId="56F94768" w14:textId="77777777" w:rsidR="006A484B" w:rsidRPr="00384398" w:rsidRDefault="006A484B" w:rsidP="00E0380A">
      <w:pPr>
        <w:pStyle w:val="BodyText3"/>
        <w:spacing w:before="120" w:after="480"/>
        <w:jc w:val="both"/>
        <w:rPr>
          <w:rFonts w:cs="Arial"/>
          <w:color w:val="auto"/>
          <w:lang w:val="en-GB"/>
        </w:rPr>
      </w:pPr>
      <w:r w:rsidRPr="00384398">
        <w:rPr>
          <w:rFonts w:cs="Arial"/>
          <w:color w:val="auto"/>
          <w:lang w:val="en-GB"/>
        </w:rPr>
        <w:t xml:space="preserve">The duly completed form </w:t>
      </w:r>
      <w:proofErr w:type="gramStart"/>
      <w:r w:rsidRPr="00384398">
        <w:rPr>
          <w:rFonts w:cs="Arial"/>
          <w:color w:val="auto"/>
          <w:lang w:val="en-GB"/>
        </w:rPr>
        <w:t>must be sent</w:t>
      </w:r>
      <w:proofErr w:type="gramEnd"/>
      <w:r w:rsidRPr="00384398">
        <w:rPr>
          <w:rFonts w:cs="Arial"/>
          <w:color w:val="auto"/>
          <w:lang w:val="en-GB"/>
        </w:rPr>
        <w:t xml:space="preserve"> </w:t>
      </w:r>
      <w:r w:rsidR="00CF170B" w:rsidRPr="00384398">
        <w:rPr>
          <w:rFonts w:cs="Arial"/>
          <w:color w:val="auto"/>
          <w:lang w:val="en-GB"/>
        </w:rPr>
        <w:t xml:space="preserve">by mail </w:t>
      </w:r>
      <w:r w:rsidRPr="00384398">
        <w:rPr>
          <w:rFonts w:cs="Arial"/>
          <w:color w:val="auto"/>
          <w:lang w:val="en-GB"/>
        </w:rPr>
        <w:t xml:space="preserve">or </w:t>
      </w:r>
      <w:r w:rsidR="00CF170B" w:rsidRPr="00384398">
        <w:rPr>
          <w:rFonts w:cs="Arial"/>
          <w:color w:val="auto"/>
          <w:lang w:val="en-GB"/>
        </w:rPr>
        <w:t>post</w:t>
      </w:r>
      <w:r w:rsidRPr="00384398">
        <w:rPr>
          <w:rFonts w:cs="Arial"/>
          <w:color w:val="auto"/>
          <w:lang w:val="en-GB"/>
        </w:rPr>
        <w:t xml:space="preserve"> to the</w:t>
      </w:r>
      <w:r w:rsidR="00CF170B" w:rsidRPr="00384398">
        <w:rPr>
          <w:rFonts w:cs="Arial"/>
          <w:color w:val="auto"/>
          <w:lang w:val="en-GB"/>
        </w:rPr>
        <w:t xml:space="preserve"> following address</w:t>
      </w:r>
      <w:r w:rsidRPr="00384398">
        <w:rPr>
          <w:rFonts w:cs="Arial"/>
          <w:color w:val="auto"/>
          <w:lang w:val="en-GB"/>
        </w:rPr>
        <w:t>:</w:t>
      </w:r>
    </w:p>
    <w:p w14:paraId="34354CE7" w14:textId="77777777" w:rsidR="007C6BCA" w:rsidRPr="00384398" w:rsidRDefault="007C6BCA" w:rsidP="007C6BCA">
      <w:pPr>
        <w:spacing w:after="120"/>
        <w:jc w:val="center"/>
        <w:rPr>
          <w:rFonts w:cs="Arial"/>
          <w:b/>
        </w:rPr>
      </w:pPr>
      <w:r w:rsidRPr="00384398">
        <w:rPr>
          <w:rFonts w:cs="Arial"/>
          <w:b/>
        </w:rPr>
        <w:t>Office Luxembourgeois d'Accréditation et de Surveillance</w:t>
      </w:r>
    </w:p>
    <w:p w14:paraId="7BD417E0" w14:textId="77777777" w:rsidR="007C6BCA" w:rsidRPr="00384398" w:rsidRDefault="007C6BCA" w:rsidP="007C6BCA">
      <w:pPr>
        <w:jc w:val="center"/>
        <w:rPr>
          <w:rFonts w:cs="Arial"/>
          <w:b/>
          <w:lang w:val="en-GB"/>
        </w:rPr>
      </w:pPr>
      <w:r w:rsidRPr="00384398">
        <w:rPr>
          <w:rFonts w:cs="Arial"/>
          <w:b/>
          <w:lang w:val="en-GB"/>
        </w:rPr>
        <w:t>South Lane Tower I</w:t>
      </w:r>
    </w:p>
    <w:p w14:paraId="12A4E40A" w14:textId="77777777" w:rsidR="007C6BCA" w:rsidRPr="00384398" w:rsidRDefault="007C6BCA" w:rsidP="007C6BCA">
      <w:pPr>
        <w:jc w:val="center"/>
        <w:rPr>
          <w:rFonts w:cs="Arial"/>
          <w:b/>
          <w:lang w:val="en-GB"/>
        </w:rPr>
      </w:pPr>
      <w:r w:rsidRPr="00384398">
        <w:rPr>
          <w:rFonts w:cs="Arial"/>
          <w:b/>
          <w:lang w:val="en-GB"/>
        </w:rPr>
        <w:t>1, avenue du Swing</w:t>
      </w:r>
    </w:p>
    <w:p w14:paraId="5ACD0A41" w14:textId="77777777" w:rsidR="007C6BCA" w:rsidRPr="00384398" w:rsidRDefault="007C6BCA" w:rsidP="007C6BCA">
      <w:pPr>
        <w:jc w:val="center"/>
        <w:rPr>
          <w:rFonts w:cs="Arial"/>
          <w:b/>
        </w:rPr>
      </w:pPr>
      <w:r w:rsidRPr="00384398">
        <w:rPr>
          <w:rFonts w:cs="Arial"/>
          <w:b/>
        </w:rPr>
        <w:t>L-4367 Belvaux</w:t>
      </w:r>
    </w:p>
    <w:p w14:paraId="070F496A" w14:textId="77777777" w:rsidR="007C6BCA" w:rsidRPr="00384398" w:rsidRDefault="007C6BCA" w:rsidP="007C6BCA">
      <w:pPr>
        <w:jc w:val="center"/>
        <w:rPr>
          <w:rFonts w:cs="Arial"/>
          <w:b/>
        </w:rPr>
      </w:pPr>
      <w:r w:rsidRPr="00384398">
        <w:rPr>
          <w:rFonts w:cs="Arial"/>
          <w:b/>
        </w:rPr>
        <w:t>Tél.: (+352) 2477 4360</w:t>
      </w:r>
    </w:p>
    <w:p w14:paraId="70802D43" w14:textId="77777777" w:rsidR="00C432D4" w:rsidRPr="00384398" w:rsidRDefault="007C6BCA" w:rsidP="00C432D4">
      <w:pPr>
        <w:jc w:val="center"/>
        <w:rPr>
          <w:rFonts w:cs="Arial"/>
          <w:b/>
        </w:rPr>
      </w:pPr>
      <w:r w:rsidRPr="00384398">
        <w:rPr>
          <w:rFonts w:cs="Arial"/>
          <w:b/>
        </w:rPr>
        <w:t>Fax: (+352) 2479 4360</w:t>
      </w:r>
    </w:p>
    <w:p w14:paraId="005567AB" w14:textId="77777777" w:rsidR="002F3100" w:rsidRPr="00384398" w:rsidRDefault="005E3B93" w:rsidP="00C432D4">
      <w:pPr>
        <w:spacing w:after="240"/>
        <w:jc w:val="center"/>
        <w:rPr>
          <w:rStyle w:val="Hyperlink"/>
          <w:rFonts w:cs="Arial"/>
          <w:color w:val="auto"/>
        </w:rPr>
      </w:pPr>
      <w:hyperlink r:id="rId9" w:history="1">
        <w:r w:rsidR="002F3100" w:rsidRPr="00384398">
          <w:rPr>
            <w:rStyle w:val="Hyperlink"/>
            <w:rFonts w:cs="Arial"/>
            <w:color w:val="auto"/>
          </w:rPr>
          <w:t>olas@ilnas.etat.lu</w:t>
        </w:r>
      </w:hyperlink>
    </w:p>
    <w:p w14:paraId="6776B634" w14:textId="77777777" w:rsidR="00DE6E7A" w:rsidRPr="00FF5C03" w:rsidRDefault="00655AA0" w:rsidP="00DE6E7A">
      <w:pPr>
        <w:pStyle w:val="BodyText3"/>
        <w:spacing w:after="120"/>
        <w:jc w:val="both"/>
        <w:rPr>
          <w:rFonts w:cs="Arial"/>
          <w:bCs/>
          <w:color w:val="000000"/>
          <w:sz w:val="20"/>
          <w:szCs w:val="20"/>
        </w:rPr>
      </w:pPr>
      <w:r w:rsidRPr="00FF5C03">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7601"/>
      </w:tblGrid>
      <w:tr w:rsidR="00DE6E7A" w:rsidRPr="005E3B93" w14:paraId="2F1FE2A3" w14:textId="77777777" w:rsidTr="00A604A0">
        <w:trPr>
          <w:cantSplit/>
          <w:trHeight w:val="585"/>
          <w:jc w:val="center"/>
        </w:trPr>
        <w:tc>
          <w:tcPr>
            <w:tcW w:w="8382" w:type="dxa"/>
            <w:gridSpan w:val="2"/>
            <w:shd w:val="clear" w:color="auto" w:fill="E6E6E6"/>
            <w:vAlign w:val="center"/>
          </w:tcPr>
          <w:p w14:paraId="5038D3BD" w14:textId="2E1CE0A6" w:rsidR="00DE6E7A" w:rsidRPr="00FF5C03" w:rsidRDefault="00DE6E7A" w:rsidP="00912745">
            <w:pPr>
              <w:pStyle w:val="Heading8"/>
              <w:rPr>
                <w:lang w:val="en-GB"/>
              </w:rPr>
            </w:pPr>
            <w:r w:rsidRPr="005E3B93">
              <w:rPr>
                <w:lang w:val="en-US"/>
              </w:rPr>
              <w:lastRenderedPageBreak/>
              <w:br w:type="page"/>
            </w:r>
            <w:r w:rsidR="00912745">
              <w:rPr>
                <w:lang w:val="en-GB"/>
              </w:rPr>
              <w:t>Quality / junior quality a</w:t>
            </w:r>
            <w:r w:rsidRPr="00FF5C03">
              <w:rPr>
                <w:lang w:val="en-GB"/>
              </w:rPr>
              <w:t>ssessor contact information</w:t>
            </w:r>
          </w:p>
        </w:tc>
      </w:tr>
      <w:tr w:rsidR="00DE6E7A" w:rsidRPr="00FF5C03" w14:paraId="0BBFA623" w14:textId="77777777" w:rsidTr="00A604A0">
        <w:trPr>
          <w:cantSplit/>
          <w:trHeight w:val="585"/>
          <w:jc w:val="center"/>
        </w:trPr>
        <w:tc>
          <w:tcPr>
            <w:tcW w:w="1838" w:type="dxa"/>
            <w:shd w:val="clear" w:color="auto" w:fill="auto"/>
            <w:vAlign w:val="center"/>
          </w:tcPr>
          <w:p w14:paraId="75464D0C"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N</w:t>
            </w:r>
            <w:r w:rsidR="00DE6E7A" w:rsidRPr="00FF5C03">
              <w:rPr>
                <w:rFonts w:cs="Arial"/>
                <w:bCs/>
                <w:sz w:val="20"/>
                <w:szCs w:val="20"/>
                <w:lang w:val="en-GB"/>
              </w:rPr>
              <w:t>ame</w:t>
            </w:r>
          </w:p>
        </w:tc>
        <w:tc>
          <w:tcPr>
            <w:tcW w:w="6544" w:type="dxa"/>
            <w:vAlign w:val="center"/>
          </w:tcPr>
          <w:p w14:paraId="2506AA4A" w14:textId="46FD00C7" w:rsidR="00DE6E7A" w:rsidRPr="00FF5C03" w:rsidRDefault="00DE6E7A" w:rsidP="003B16E6">
            <w:pPr>
              <w:spacing w:before="60" w:after="60"/>
              <w:rPr>
                <w:rFonts w:cs="Arial"/>
                <w:sz w:val="20"/>
                <w:szCs w:val="20"/>
                <w:lang w:val="en-GB"/>
              </w:rPr>
            </w:pPr>
          </w:p>
        </w:tc>
      </w:tr>
      <w:tr w:rsidR="00DE6E7A" w:rsidRPr="00FF5C03" w14:paraId="24F29F27" w14:textId="77777777" w:rsidTr="00A604A0">
        <w:trPr>
          <w:cantSplit/>
          <w:trHeight w:val="585"/>
          <w:jc w:val="center"/>
        </w:trPr>
        <w:tc>
          <w:tcPr>
            <w:tcW w:w="1838" w:type="dxa"/>
            <w:shd w:val="clear" w:color="auto" w:fill="auto"/>
            <w:vAlign w:val="center"/>
          </w:tcPr>
          <w:p w14:paraId="52554A9B"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D</w:t>
            </w:r>
            <w:r w:rsidR="00DE6E7A" w:rsidRPr="00FF5C03">
              <w:rPr>
                <w:rFonts w:cs="Arial"/>
                <w:bCs/>
                <w:sz w:val="20"/>
                <w:szCs w:val="20"/>
                <w:lang w:val="en-GB"/>
              </w:rPr>
              <w:t>ate of birth</w:t>
            </w:r>
          </w:p>
        </w:tc>
        <w:tc>
          <w:tcPr>
            <w:tcW w:w="6544" w:type="dxa"/>
            <w:vAlign w:val="center"/>
          </w:tcPr>
          <w:p w14:paraId="2D1BF77F" w14:textId="7313BF50" w:rsidR="00DE6E7A" w:rsidRPr="00FF5C03" w:rsidRDefault="00DE6E7A" w:rsidP="00C83C2B">
            <w:pPr>
              <w:rPr>
                <w:rFonts w:cs="Arial"/>
                <w:sz w:val="20"/>
                <w:szCs w:val="20"/>
                <w:lang w:val="en-GB"/>
              </w:rPr>
            </w:pPr>
          </w:p>
        </w:tc>
      </w:tr>
      <w:tr w:rsidR="00DE6E7A" w:rsidRPr="00FF5C03" w14:paraId="1340B25E" w14:textId="77777777" w:rsidTr="00A604A0">
        <w:trPr>
          <w:cantSplit/>
          <w:trHeight w:val="585"/>
          <w:jc w:val="center"/>
        </w:trPr>
        <w:tc>
          <w:tcPr>
            <w:tcW w:w="1838" w:type="dxa"/>
            <w:shd w:val="clear" w:color="auto" w:fill="auto"/>
            <w:vAlign w:val="center"/>
          </w:tcPr>
          <w:p w14:paraId="0AD050BF"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A</w:t>
            </w:r>
            <w:r w:rsidR="00DE6E7A" w:rsidRPr="00FF5C03">
              <w:rPr>
                <w:rFonts w:cs="Arial"/>
                <w:bCs/>
                <w:sz w:val="20"/>
                <w:szCs w:val="20"/>
                <w:lang w:val="en-GB"/>
              </w:rPr>
              <w:t>ddress</w:t>
            </w:r>
          </w:p>
        </w:tc>
        <w:tc>
          <w:tcPr>
            <w:tcW w:w="6544" w:type="dxa"/>
            <w:vAlign w:val="center"/>
          </w:tcPr>
          <w:p w14:paraId="74B65DFD" w14:textId="579F44EA" w:rsidR="00DE6E7A" w:rsidRPr="00FF5C03" w:rsidRDefault="00DE6E7A" w:rsidP="00C83C2B">
            <w:pPr>
              <w:rPr>
                <w:rFonts w:cs="Arial"/>
                <w:sz w:val="20"/>
                <w:szCs w:val="20"/>
                <w:lang w:val="en-GB"/>
              </w:rPr>
            </w:pPr>
          </w:p>
        </w:tc>
      </w:tr>
      <w:tr w:rsidR="00DE6E7A" w:rsidRPr="00FF5C03" w14:paraId="0C91AB08" w14:textId="77777777" w:rsidTr="00A604A0">
        <w:trPr>
          <w:cantSplit/>
          <w:trHeight w:val="585"/>
          <w:jc w:val="center"/>
        </w:trPr>
        <w:tc>
          <w:tcPr>
            <w:tcW w:w="1838" w:type="dxa"/>
            <w:shd w:val="clear" w:color="auto" w:fill="auto"/>
            <w:vAlign w:val="center"/>
          </w:tcPr>
          <w:p w14:paraId="34077294"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O</w:t>
            </w:r>
            <w:r w:rsidR="008848D4" w:rsidRPr="00FF5C03">
              <w:rPr>
                <w:rFonts w:cs="Arial"/>
                <w:bCs/>
                <w:sz w:val="20"/>
                <w:szCs w:val="20"/>
                <w:lang w:val="en-GB"/>
              </w:rPr>
              <w:t>ffice address</w:t>
            </w:r>
          </w:p>
        </w:tc>
        <w:tc>
          <w:tcPr>
            <w:tcW w:w="6544" w:type="dxa"/>
            <w:vAlign w:val="center"/>
          </w:tcPr>
          <w:p w14:paraId="1CC3549C" w14:textId="1423B1BB" w:rsidR="00DE6E7A" w:rsidRPr="00FF5C03" w:rsidRDefault="00DE6E7A" w:rsidP="00C83C2B">
            <w:pPr>
              <w:rPr>
                <w:rFonts w:cs="Arial"/>
                <w:sz w:val="20"/>
                <w:szCs w:val="20"/>
                <w:lang w:val="en-GB"/>
              </w:rPr>
            </w:pPr>
          </w:p>
        </w:tc>
      </w:tr>
      <w:tr w:rsidR="00DE6E7A" w:rsidRPr="00FF5C03" w14:paraId="4253D771" w14:textId="77777777" w:rsidTr="00A604A0">
        <w:trPr>
          <w:cantSplit/>
          <w:trHeight w:val="585"/>
          <w:jc w:val="center"/>
        </w:trPr>
        <w:tc>
          <w:tcPr>
            <w:tcW w:w="1838" w:type="dxa"/>
            <w:shd w:val="clear" w:color="auto" w:fill="auto"/>
            <w:vAlign w:val="center"/>
          </w:tcPr>
          <w:p w14:paraId="4B5B1AE3"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H</w:t>
            </w:r>
            <w:r w:rsidR="00DE6E7A" w:rsidRPr="00FF5C03">
              <w:rPr>
                <w:rFonts w:cs="Arial"/>
                <w:bCs/>
                <w:sz w:val="20"/>
                <w:szCs w:val="20"/>
                <w:lang w:val="en-GB"/>
              </w:rPr>
              <w:t>ome phone</w:t>
            </w:r>
          </w:p>
        </w:tc>
        <w:tc>
          <w:tcPr>
            <w:tcW w:w="6544" w:type="dxa"/>
            <w:vAlign w:val="center"/>
          </w:tcPr>
          <w:p w14:paraId="01234D29" w14:textId="38661BEA" w:rsidR="00DE6E7A" w:rsidRPr="00FF5C03" w:rsidRDefault="00DE6E7A" w:rsidP="00C83C2B">
            <w:pPr>
              <w:rPr>
                <w:rFonts w:cs="Arial"/>
                <w:sz w:val="20"/>
                <w:szCs w:val="20"/>
                <w:lang w:val="en-GB"/>
              </w:rPr>
            </w:pPr>
          </w:p>
        </w:tc>
      </w:tr>
      <w:tr w:rsidR="00DE6E7A" w:rsidRPr="00FF5C03" w14:paraId="2F8CB718" w14:textId="77777777" w:rsidTr="00A604A0">
        <w:trPr>
          <w:cantSplit/>
          <w:trHeight w:val="585"/>
          <w:jc w:val="center"/>
        </w:trPr>
        <w:tc>
          <w:tcPr>
            <w:tcW w:w="1838" w:type="dxa"/>
            <w:shd w:val="clear" w:color="auto" w:fill="auto"/>
            <w:vAlign w:val="center"/>
          </w:tcPr>
          <w:p w14:paraId="257CD0B6"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O</w:t>
            </w:r>
            <w:r w:rsidR="00DE6E7A" w:rsidRPr="00FF5C03">
              <w:rPr>
                <w:rFonts w:cs="Arial"/>
                <w:bCs/>
                <w:sz w:val="20"/>
                <w:szCs w:val="20"/>
                <w:lang w:val="en-GB"/>
              </w:rPr>
              <w:t>ffice phone</w:t>
            </w:r>
          </w:p>
        </w:tc>
        <w:tc>
          <w:tcPr>
            <w:tcW w:w="6544" w:type="dxa"/>
            <w:vAlign w:val="center"/>
          </w:tcPr>
          <w:p w14:paraId="405FA012" w14:textId="4049B6B3" w:rsidR="00DE6E7A" w:rsidRPr="00FF5C03" w:rsidRDefault="00DE6E7A" w:rsidP="00C83C2B">
            <w:pPr>
              <w:rPr>
                <w:rFonts w:cs="Arial"/>
                <w:sz w:val="20"/>
                <w:szCs w:val="20"/>
                <w:lang w:val="en-GB"/>
              </w:rPr>
            </w:pPr>
          </w:p>
        </w:tc>
      </w:tr>
      <w:tr w:rsidR="00DE6E7A" w:rsidRPr="00FF5C03" w14:paraId="222C2E7E" w14:textId="77777777" w:rsidTr="00A604A0">
        <w:trPr>
          <w:cantSplit/>
          <w:trHeight w:val="585"/>
          <w:jc w:val="center"/>
        </w:trPr>
        <w:tc>
          <w:tcPr>
            <w:tcW w:w="1838" w:type="dxa"/>
            <w:shd w:val="clear" w:color="auto" w:fill="auto"/>
            <w:vAlign w:val="center"/>
          </w:tcPr>
          <w:p w14:paraId="4458E46B"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C</w:t>
            </w:r>
            <w:r w:rsidR="00DE6E7A" w:rsidRPr="00FF5C03">
              <w:rPr>
                <w:rFonts w:cs="Arial"/>
                <w:bCs/>
                <w:sz w:val="20"/>
                <w:szCs w:val="20"/>
                <w:lang w:val="en-GB"/>
              </w:rPr>
              <w:t>ellular phone</w:t>
            </w:r>
          </w:p>
        </w:tc>
        <w:tc>
          <w:tcPr>
            <w:tcW w:w="6544" w:type="dxa"/>
            <w:vAlign w:val="center"/>
          </w:tcPr>
          <w:p w14:paraId="213FA867" w14:textId="66F2D0EF" w:rsidR="00DE6E7A" w:rsidRPr="00FF5C03" w:rsidRDefault="00DE6E7A" w:rsidP="00C83C2B">
            <w:pPr>
              <w:rPr>
                <w:rFonts w:cs="Arial"/>
                <w:sz w:val="20"/>
                <w:szCs w:val="20"/>
                <w:lang w:val="en-GB"/>
              </w:rPr>
            </w:pPr>
          </w:p>
        </w:tc>
      </w:tr>
      <w:tr w:rsidR="00DE6E7A" w:rsidRPr="00FF5C03" w14:paraId="379B03CE" w14:textId="77777777" w:rsidTr="00A604A0">
        <w:trPr>
          <w:cantSplit/>
          <w:trHeight w:val="585"/>
          <w:jc w:val="center"/>
        </w:trPr>
        <w:tc>
          <w:tcPr>
            <w:tcW w:w="1838" w:type="dxa"/>
            <w:shd w:val="clear" w:color="auto" w:fill="auto"/>
            <w:vAlign w:val="center"/>
          </w:tcPr>
          <w:p w14:paraId="14005EA9" w14:textId="77777777" w:rsidR="00DE6E7A" w:rsidRPr="00FF5C03" w:rsidRDefault="00AE1D90" w:rsidP="00C83C2B">
            <w:pPr>
              <w:spacing w:before="60" w:after="60"/>
              <w:rPr>
                <w:rFonts w:cs="Arial"/>
                <w:bCs/>
                <w:sz w:val="20"/>
                <w:szCs w:val="20"/>
                <w:lang w:val="en-GB"/>
              </w:rPr>
            </w:pPr>
            <w:r w:rsidRPr="00FF5C03">
              <w:rPr>
                <w:rFonts w:cs="Arial"/>
                <w:bCs/>
                <w:sz w:val="20"/>
                <w:szCs w:val="20"/>
                <w:lang w:val="en-GB"/>
              </w:rPr>
              <w:t>F</w:t>
            </w:r>
            <w:r w:rsidR="008848D4" w:rsidRPr="00FF5C03">
              <w:rPr>
                <w:rFonts w:cs="Arial"/>
                <w:bCs/>
                <w:sz w:val="20"/>
                <w:szCs w:val="20"/>
                <w:lang w:val="en-GB"/>
              </w:rPr>
              <w:t>ax</w:t>
            </w:r>
          </w:p>
        </w:tc>
        <w:tc>
          <w:tcPr>
            <w:tcW w:w="6544" w:type="dxa"/>
            <w:vAlign w:val="center"/>
          </w:tcPr>
          <w:p w14:paraId="6D3C266D" w14:textId="0C464DD9" w:rsidR="00DE6E7A" w:rsidRPr="00FF5C03" w:rsidRDefault="00DE6E7A" w:rsidP="00C83C2B">
            <w:pPr>
              <w:rPr>
                <w:rFonts w:cs="Arial"/>
                <w:sz w:val="20"/>
                <w:szCs w:val="20"/>
                <w:lang w:val="en-GB"/>
              </w:rPr>
            </w:pPr>
          </w:p>
        </w:tc>
      </w:tr>
      <w:tr w:rsidR="00DE6E7A" w:rsidRPr="00FF5C03" w14:paraId="3DDA5006" w14:textId="77777777" w:rsidTr="00A604A0">
        <w:trPr>
          <w:cantSplit/>
          <w:trHeight w:val="585"/>
          <w:jc w:val="center"/>
        </w:trPr>
        <w:tc>
          <w:tcPr>
            <w:tcW w:w="1838" w:type="dxa"/>
            <w:shd w:val="clear" w:color="auto" w:fill="auto"/>
            <w:vAlign w:val="center"/>
          </w:tcPr>
          <w:p w14:paraId="50EDD85E" w14:textId="77777777" w:rsidR="00DE6E7A" w:rsidRPr="00FF5C03" w:rsidRDefault="008848D4" w:rsidP="00C83C2B">
            <w:pPr>
              <w:spacing w:before="60" w:after="60"/>
              <w:rPr>
                <w:rFonts w:cs="Arial"/>
                <w:bCs/>
                <w:sz w:val="20"/>
                <w:szCs w:val="20"/>
                <w:lang w:val="en-GB"/>
              </w:rPr>
            </w:pPr>
            <w:r w:rsidRPr="00FF5C03">
              <w:rPr>
                <w:rFonts w:cs="Arial"/>
                <w:bCs/>
                <w:sz w:val="20"/>
                <w:szCs w:val="20"/>
                <w:lang w:val="en-GB"/>
              </w:rPr>
              <w:t>e-mail</w:t>
            </w:r>
          </w:p>
        </w:tc>
        <w:tc>
          <w:tcPr>
            <w:tcW w:w="6544" w:type="dxa"/>
            <w:vAlign w:val="center"/>
          </w:tcPr>
          <w:p w14:paraId="4F926284" w14:textId="00253C54" w:rsidR="00DE6E7A" w:rsidRPr="00FF5C03" w:rsidRDefault="00DE6E7A" w:rsidP="00C83C2B">
            <w:pPr>
              <w:rPr>
                <w:rFonts w:cs="Arial"/>
                <w:sz w:val="20"/>
                <w:szCs w:val="20"/>
                <w:lang w:val="en-GB"/>
              </w:rPr>
            </w:pPr>
          </w:p>
        </w:tc>
      </w:tr>
    </w:tbl>
    <w:p w14:paraId="7B3CC97F" w14:textId="77777777" w:rsidR="00DE6E7A" w:rsidRPr="00FF5C03" w:rsidRDefault="00DE6E7A" w:rsidP="00DE6E7A">
      <w:pPr>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DE6E7A" w:rsidRPr="005E3B93" w14:paraId="50F49563" w14:textId="77777777" w:rsidTr="00A604A0">
        <w:trPr>
          <w:cantSplit/>
          <w:trHeight w:val="585"/>
          <w:jc w:val="center"/>
        </w:trPr>
        <w:tc>
          <w:tcPr>
            <w:tcW w:w="8382" w:type="dxa"/>
            <w:gridSpan w:val="2"/>
            <w:shd w:val="clear" w:color="auto" w:fill="E6E6E6"/>
            <w:vAlign w:val="center"/>
          </w:tcPr>
          <w:p w14:paraId="660B0CBD" w14:textId="77777777" w:rsidR="00DE6E7A" w:rsidRPr="00FF5C03" w:rsidRDefault="00DE6E7A" w:rsidP="00A604A0">
            <w:pPr>
              <w:pStyle w:val="Heading8"/>
              <w:rPr>
                <w:lang w:val="en-GB"/>
              </w:rPr>
            </w:pPr>
            <w:r w:rsidRPr="00FF5C03">
              <w:rPr>
                <w:lang w:val="en-GB"/>
              </w:rPr>
              <w:t>Languages fluently spoken</w:t>
            </w:r>
            <w:r w:rsidR="00DB4229" w:rsidRPr="00FF5C03">
              <w:rPr>
                <w:lang w:val="en-GB"/>
              </w:rPr>
              <w:t xml:space="preserve"> </w:t>
            </w:r>
            <w:r w:rsidRPr="00FF5C03">
              <w:rPr>
                <w:lang w:val="en-GB"/>
              </w:rPr>
              <w:t xml:space="preserve">in which </w:t>
            </w:r>
            <w:r w:rsidR="00DB4229" w:rsidRPr="00FF5C03">
              <w:rPr>
                <w:lang w:val="en-GB"/>
              </w:rPr>
              <w:t>you</w:t>
            </w:r>
            <w:r w:rsidRPr="00FF5C03">
              <w:rPr>
                <w:lang w:val="en-GB"/>
              </w:rPr>
              <w:t xml:space="preserve"> </w:t>
            </w:r>
            <w:r w:rsidR="00DB4229" w:rsidRPr="00FF5C03">
              <w:rPr>
                <w:lang w:val="en-GB"/>
              </w:rPr>
              <w:t>are</w:t>
            </w:r>
            <w:r w:rsidRPr="00FF5C03">
              <w:rPr>
                <w:lang w:val="en-GB"/>
              </w:rPr>
              <w:t xml:space="preserve"> able to carry out an assessment</w:t>
            </w:r>
          </w:p>
        </w:tc>
      </w:tr>
      <w:tr w:rsidR="00DD0140" w:rsidRPr="00FF5C03" w14:paraId="2E5DC8FA" w14:textId="77777777" w:rsidTr="00A604A0">
        <w:trPr>
          <w:cantSplit/>
          <w:trHeight w:val="585"/>
          <w:jc w:val="center"/>
        </w:trPr>
        <w:tc>
          <w:tcPr>
            <w:tcW w:w="4191" w:type="dxa"/>
            <w:shd w:val="clear" w:color="auto" w:fill="auto"/>
            <w:vAlign w:val="center"/>
          </w:tcPr>
          <w:p w14:paraId="5213D1ED" w14:textId="77777777" w:rsidR="00DD0140" w:rsidRPr="00B16511" w:rsidRDefault="005E3B93" w:rsidP="00DD0140">
            <w:pPr>
              <w:spacing w:before="60" w:after="60"/>
              <w:rPr>
                <w:rFonts w:cs="Arial"/>
                <w:bCs/>
                <w:szCs w:val="20"/>
                <w:lang w:val="en-GB"/>
              </w:rPr>
            </w:pPr>
            <w:sdt>
              <w:sdtPr>
                <w:rPr>
                  <w:rFonts w:cs="Arial"/>
                  <w:szCs w:val="20"/>
                  <w:lang w:val="en-GB"/>
                </w:rPr>
                <w:id w:val="754484357"/>
                <w14:checkbox>
                  <w14:checked w14:val="0"/>
                  <w14:checkedState w14:val="2612" w14:font="MS Gothic"/>
                  <w14:uncheckedState w14:val="2610" w14:font="MS Gothic"/>
                </w14:checkbox>
              </w:sdtPr>
              <w:sdtEndPr/>
              <w:sdtContent>
                <w:r w:rsidR="0006632C" w:rsidRPr="00B16511">
                  <w:rPr>
                    <w:rFonts w:ascii="Segoe UI Symbol" w:eastAsia="MS Gothic" w:hAnsi="Segoe UI Symbol" w:cs="Segoe UI Symbol"/>
                    <w:szCs w:val="20"/>
                    <w:lang w:val="en-GB"/>
                  </w:rPr>
                  <w:t>☐</w:t>
                </w:r>
              </w:sdtContent>
            </w:sdt>
            <w:r w:rsidR="00515FD3" w:rsidRPr="00B16511">
              <w:rPr>
                <w:rFonts w:cs="Arial"/>
                <w:szCs w:val="20"/>
                <w:lang w:val="en-GB"/>
              </w:rPr>
              <w:t xml:space="preserve"> </w:t>
            </w:r>
            <w:r w:rsidR="00DD0140" w:rsidRPr="00B16511">
              <w:rPr>
                <w:rFonts w:cs="Arial"/>
                <w:szCs w:val="20"/>
                <w:lang w:val="en-GB"/>
              </w:rPr>
              <w:t>French</w:t>
            </w:r>
          </w:p>
        </w:tc>
        <w:tc>
          <w:tcPr>
            <w:tcW w:w="4191" w:type="dxa"/>
            <w:shd w:val="clear" w:color="auto" w:fill="auto"/>
            <w:vAlign w:val="center"/>
          </w:tcPr>
          <w:p w14:paraId="5D695E91" w14:textId="77777777" w:rsidR="00DD0140" w:rsidRPr="00B16511" w:rsidRDefault="005E3B93" w:rsidP="00DD0140">
            <w:pPr>
              <w:spacing w:before="60" w:after="60"/>
              <w:rPr>
                <w:rFonts w:cs="Arial"/>
                <w:bCs/>
                <w:szCs w:val="20"/>
                <w:lang w:val="en-GB"/>
              </w:rPr>
            </w:pPr>
            <w:sdt>
              <w:sdtPr>
                <w:rPr>
                  <w:rFonts w:cs="Arial"/>
                  <w:szCs w:val="20"/>
                  <w:lang w:val="en-GB"/>
                </w:rPr>
                <w:id w:val="718247896"/>
                <w14:checkbox>
                  <w14:checked w14:val="0"/>
                  <w14:checkedState w14:val="2612" w14:font="MS Gothic"/>
                  <w14:uncheckedState w14:val="2610" w14:font="MS Gothic"/>
                </w14:checkbox>
              </w:sdtPr>
              <w:sdtEndPr/>
              <w:sdtContent>
                <w:r w:rsidR="00515FD3" w:rsidRPr="00B16511">
                  <w:rPr>
                    <w:rFonts w:ascii="Segoe UI Symbol" w:eastAsia="MS Gothic" w:hAnsi="Segoe UI Symbol" w:cs="Segoe UI Symbol"/>
                    <w:szCs w:val="20"/>
                    <w:lang w:val="en-GB"/>
                  </w:rPr>
                  <w:t>☐</w:t>
                </w:r>
              </w:sdtContent>
            </w:sdt>
            <w:r w:rsidR="00515FD3" w:rsidRPr="00B16511">
              <w:rPr>
                <w:rFonts w:cs="Arial"/>
                <w:szCs w:val="20"/>
                <w:lang w:val="en-GB"/>
              </w:rPr>
              <w:t xml:space="preserve"> </w:t>
            </w:r>
            <w:r w:rsidR="00DD0140" w:rsidRPr="00B16511">
              <w:rPr>
                <w:rFonts w:cs="Arial"/>
                <w:szCs w:val="20"/>
                <w:lang w:val="en-GB"/>
              </w:rPr>
              <w:t>German</w:t>
            </w:r>
          </w:p>
        </w:tc>
      </w:tr>
      <w:tr w:rsidR="00DD0140" w:rsidRPr="00FF5C03" w14:paraId="5F0D7750" w14:textId="77777777" w:rsidTr="00A604A0">
        <w:trPr>
          <w:cantSplit/>
          <w:trHeight w:val="585"/>
          <w:jc w:val="center"/>
        </w:trPr>
        <w:tc>
          <w:tcPr>
            <w:tcW w:w="4191" w:type="dxa"/>
            <w:shd w:val="clear" w:color="auto" w:fill="auto"/>
            <w:vAlign w:val="center"/>
          </w:tcPr>
          <w:p w14:paraId="5EF3F2AA" w14:textId="77777777" w:rsidR="00DD0140" w:rsidRPr="00B16511" w:rsidRDefault="005E3B93" w:rsidP="00DD0140">
            <w:pPr>
              <w:spacing w:before="60" w:after="60"/>
              <w:rPr>
                <w:rFonts w:cs="Arial"/>
                <w:szCs w:val="20"/>
                <w:lang w:val="en-GB"/>
              </w:rPr>
            </w:pPr>
            <w:sdt>
              <w:sdtPr>
                <w:rPr>
                  <w:rFonts w:cs="Arial"/>
                  <w:szCs w:val="20"/>
                  <w:lang w:val="en-GB"/>
                </w:rPr>
                <w:id w:val="875664170"/>
                <w14:checkbox>
                  <w14:checked w14:val="0"/>
                  <w14:checkedState w14:val="2612" w14:font="MS Gothic"/>
                  <w14:uncheckedState w14:val="2610" w14:font="MS Gothic"/>
                </w14:checkbox>
              </w:sdtPr>
              <w:sdtEndPr/>
              <w:sdtContent>
                <w:r w:rsidR="00515FD3" w:rsidRPr="00B16511">
                  <w:rPr>
                    <w:rFonts w:ascii="Segoe UI Symbol" w:eastAsia="MS Gothic" w:hAnsi="Segoe UI Symbol" w:cs="Segoe UI Symbol"/>
                    <w:szCs w:val="20"/>
                    <w:lang w:val="en-GB"/>
                  </w:rPr>
                  <w:t>☐</w:t>
                </w:r>
              </w:sdtContent>
            </w:sdt>
            <w:r w:rsidR="00515FD3" w:rsidRPr="00B16511">
              <w:rPr>
                <w:rFonts w:cs="Arial"/>
                <w:szCs w:val="20"/>
                <w:lang w:val="en-GB"/>
              </w:rPr>
              <w:t xml:space="preserve"> </w:t>
            </w:r>
            <w:r w:rsidR="00DD0140" w:rsidRPr="00B16511">
              <w:rPr>
                <w:rFonts w:cs="Arial"/>
                <w:szCs w:val="20"/>
                <w:lang w:val="en-GB"/>
              </w:rPr>
              <w:t>English</w:t>
            </w:r>
          </w:p>
        </w:tc>
        <w:tc>
          <w:tcPr>
            <w:tcW w:w="4191" w:type="dxa"/>
            <w:shd w:val="clear" w:color="auto" w:fill="auto"/>
            <w:vAlign w:val="center"/>
          </w:tcPr>
          <w:p w14:paraId="4FB14769" w14:textId="2F88025D" w:rsidR="00DD0140" w:rsidRPr="00B16511" w:rsidRDefault="005E3B93" w:rsidP="00ED2CBF">
            <w:pPr>
              <w:spacing w:before="60" w:after="60"/>
              <w:rPr>
                <w:rFonts w:cs="Arial"/>
                <w:szCs w:val="20"/>
                <w:lang w:val="en-GB"/>
              </w:rPr>
            </w:pPr>
            <w:sdt>
              <w:sdtPr>
                <w:rPr>
                  <w:rFonts w:cs="Arial"/>
                  <w:szCs w:val="20"/>
                  <w:lang w:val="en-GB"/>
                </w:rPr>
                <w:id w:val="240839187"/>
                <w14:checkbox>
                  <w14:checked w14:val="0"/>
                  <w14:checkedState w14:val="2612" w14:font="MS Gothic"/>
                  <w14:uncheckedState w14:val="2610" w14:font="MS Gothic"/>
                </w14:checkbox>
              </w:sdtPr>
              <w:sdtEndPr/>
              <w:sdtContent>
                <w:r w:rsidR="00515FD3" w:rsidRPr="00B16511">
                  <w:rPr>
                    <w:rFonts w:ascii="Segoe UI Symbol" w:eastAsia="MS Gothic" w:hAnsi="Segoe UI Symbol" w:cs="Segoe UI Symbol"/>
                    <w:szCs w:val="20"/>
                    <w:lang w:val="en-GB"/>
                  </w:rPr>
                  <w:t>☐</w:t>
                </w:r>
              </w:sdtContent>
            </w:sdt>
            <w:r w:rsidR="00515FD3" w:rsidRPr="00B16511">
              <w:rPr>
                <w:rFonts w:cs="Arial"/>
                <w:szCs w:val="20"/>
                <w:lang w:val="en-GB"/>
              </w:rPr>
              <w:t xml:space="preserve"> </w:t>
            </w:r>
            <w:r w:rsidR="00DD0140" w:rsidRPr="00B16511">
              <w:rPr>
                <w:rFonts w:cs="Arial"/>
                <w:szCs w:val="20"/>
                <w:lang w:val="en-GB"/>
              </w:rPr>
              <w:t>Other</w:t>
            </w:r>
            <w:r w:rsidR="000A2913" w:rsidRPr="00B16511">
              <w:rPr>
                <w:rFonts w:cs="Arial"/>
                <w:szCs w:val="20"/>
                <w:lang w:val="en-GB"/>
              </w:rPr>
              <w:t xml:space="preserve">, </w:t>
            </w:r>
            <w:r w:rsidR="00ED2CBF" w:rsidRPr="00B16511">
              <w:rPr>
                <w:rFonts w:cs="Arial"/>
                <w:szCs w:val="20"/>
                <w:lang w:val="en-GB"/>
              </w:rPr>
              <w:t xml:space="preserve">please specify : </w:t>
            </w:r>
          </w:p>
        </w:tc>
      </w:tr>
    </w:tbl>
    <w:p w14:paraId="22A70EAF" w14:textId="77777777" w:rsidR="00DE6E7A" w:rsidRPr="00FF5C03" w:rsidRDefault="00DE6E7A" w:rsidP="00DE6E7A">
      <w:pPr>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DD0140" w:rsidRPr="005E3B93" w14:paraId="3BBE5CF2" w14:textId="77777777" w:rsidTr="00A604A0">
        <w:trPr>
          <w:cantSplit/>
          <w:trHeight w:val="599"/>
          <w:jc w:val="center"/>
        </w:trPr>
        <w:tc>
          <w:tcPr>
            <w:tcW w:w="8382" w:type="dxa"/>
            <w:gridSpan w:val="2"/>
            <w:shd w:val="pct10" w:color="auto" w:fill="auto"/>
            <w:vAlign w:val="center"/>
          </w:tcPr>
          <w:p w14:paraId="7DEB0226" w14:textId="77777777" w:rsidR="00DD0140" w:rsidRPr="00FF5C03" w:rsidRDefault="00DD0140" w:rsidP="00A604A0">
            <w:pPr>
              <w:pStyle w:val="Heading8"/>
              <w:rPr>
                <w:lang w:val="en-GB"/>
              </w:rPr>
            </w:pPr>
            <w:r w:rsidRPr="00FF5C03">
              <w:rPr>
                <w:lang w:val="en-GB"/>
              </w:rPr>
              <w:t>Y</w:t>
            </w:r>
            <w:r w:rsidR="00C54E59" w:rsidRPr="00FF5C03">
              <w:rPr>
                <w:lang w:val="en-GB"/>
              </w:rPr>
              <w:t xml:space="preserve">ou want to </w:t>
            </w:r>
            <w:r w:rsidR="00551E4C" w:rsidRPr="00FF5C03">
              <w:rPr>
                <w:lang w:val="en-GB"/>
              </w:rPr>
              <w:t xml:space="preserve">be </w:t>
            </w:r>
            <w:r w:rsidR="00C54E59" w:rsidRPr="00FF5C03">
              <w:rPr>
                <w:lang w:val="en-GB"/>
              </w:rPr>
              <w:t>re</w:t>
            </w:r>
            <w:r w:rsidRPr="00FF5C03">
              <w:rPr>
                <w:lang w:val="en-GB"/>
              </w:rPr>
              <w:t>gister</w:t>
            </w:r>
            <w:r w:rsidR="00551E4C" w:rsidRPr="00FF5C03">
              <w:rPr>
                <w:lang w:val="en-GB"/>
              </w:rPr>
              <w:t>ed</w:t>
            </w:r>
            <w:r w:rsidRPr="00FF5C03">
              <w:rPr>
                <w:lang w:val="en-GB"/>
              </w:rPr>
              <w:t xml:space="preserve"> as</w:t>
            </w:r>
          </w:p>
        </w:tc>
      </w:tr>
      <w:tr w:rsidR="00DD0140" w:rsidRPr="00FF5C03" w14:paraId="288EC2AB" w14:textId="77777777" w:rsidTr="00A604A0">
        <w:trPr>
          <w:cantSplit/>
          <w:trHeight w:val="599"/>
          <w:jc w:val="center"/>
        </w:trPr>
        <w:tc>
          <w:tcPr>
            <w:tcW w:w="4253" w:type="dxa"/>
            <w:shd w:val="clear" w:color="auto" w:fill="auto"/>
            <w:vAlign w:val="center"/>
          </w:tcPr>
          <w:p w14:paraId="1100948C" w14:textId="77777777" w:rsidR="00DD0140" w:rsidRPr="00B16511" w:rsidRDefault="005E3B93" w:rsidP="006434A6">
            <w:pPr>
              <w:spacing w:before="120" w:after="120"/>
              <w:rPr>
                <w:rFonts w:cs="Arial"/>
                <w:bCs/>
                <w:szCs w:val="20"/>
                <w:lang w:val="en-GB"/>
              </w:rPr>
            </w:pPr>
            <w:sdt>
              <w:sdtPr>
                <w:rPr>
                  <w:rFonts w:cs="Arial"/>
                  <w:szCs w:val="20"/>
                  <w:lang w:val="en-GB"/>
                </w:rPr>
                <w:id w:val="1850134459"/>
                <w14:checkbox>
                  <w14:checked w14:val="0"/>
                  <w14:checkedState w14:val="2612" w14:font="MS Gothic"/>
                  <w14:uncheckedState w14:val="2610" w14:font="MS Gothic"/>
                </w14:checkbox>
              </w:sdtPr>
              <w:sdtEndPr/>
              <w:sdtContent>
                <w:r w:rsidR="00F942C0" w:rsidRPr="00B16511">
                  <w:rPr>
                    <w:rFonts w:ascii="Segoe UI Symbol" w:eastAsia="MS Gothic" w:hAnsi="Segoe UI Symbol" w:cs="Segoe UI Symbol"/>
                    <w:szCs w:val="20"/>
                    <w:lang w:val="en-GB"/>
                  </w:rPr>
                  <w:t>☐</w:t>
                </w:r>
              </w:sdtContent>
            </w:sdt>
            <w:r w:rsidR="00F942C0" w:rsidRPr="00B16511">
              <w:rPr>
                <w:rFonts w:cs="Arial"/>
                <w:szCs w:val="20"/>
                <w:lang w:val="en-GB"/>
              </w:rPr>
              <w:t xml:space="preserve"> </w:t>
            </w:r>
            <w:r w:rsidR="006434A6" w:rsidRPr="00B16511">
              <w:rPr>
                <w:rFonts w:cs="Arial"/>
                <w:bCs/>
                <w:szCs w:val="20"/>
                <w:lang w:val="en-GB"/>
              </w:rPr>
              <w:t>Q</w:t>
            </w:r>
            <w:r w:rsidR="00C54E59" w:rsidRPr="00B16511">
              <w:rPr>
                <w:rFonts w:cs="Arial"/>
                <w:bCs/>
                <w:szCs w:val="20"/>
                <w:lang w:val="en-GB"/>
              </w:rPr>
              <w:t>uality assessor</w:t>
            </w:r>
          </w:p>
        </w:tc>
        <w:tc>
          <w:tcPr>
            <w:tcW w:w="4129" w:type="dxa"/>
            <w:shd w:val="clear" w:color="auto" w:fill="auto"/>
            <w:vAlign w:val="center"/>
          </w:tcPr>
          <w:p w14:paraId="5E4F7029" w14:textId="77777777" w:rsidR="00DD0140" w:rsidRPr="00B16511" w:rsidRDefault="005E3B93" w:rsidP="00C54E59">
            <w:pPr>
              <w:spacing w:before="120" w:after="120"/>
              <w:rPr>
                <w:rFonts w:cs="Arial"/>
                <w:bCs/>
                <w:szCs w:val="20"/>
                <w:lang w:val="en-GB"/>
              </w:rPr>
            </w:pPr>
            <w:sdt>
              <w:sdtPr>
                <w:rPr>
                  <w:rFonts w:cs="Arial"/>
                  <w:szCs w:val="20"/>
                  <w:lang w:val="en-GB"/>
                </w:rPr>
                <w:id w:val="384757474"/>
                <w14:checkbox>
                  <w14:checked w14:val="0"/>
                  <w14:checkedState w14:val="2612" w14:font="MS Gothic"/>
                  <w14:uncheckedState w14:val="2610" w14:font="MS Gothic"/>
                </w14:checkbox>
              </w:sdtPr>
              <w:sdtEndPr/>
              <w:sdtContent>
                <w:r w:rsidR="00F942C0" w:rsidRPr="00B16511">
                  <w:rPr>
                    <w:rFonts w:ascii="Segoe UI Symbol" w:eastAsia="MS Gothic" w:hAnsi="Segoe UI Symbol" w:cs="Segoe UI Symbol"/>
                    <w:szCs w:val="20"/>
                    <w:lang w:val="en-GB"/>
                  </w:rPr>
                  <w:t>☐</w:t>
                </w:r>
              </w:sdtContent>
            </w:sdt>
            <w:r w:rsidR="00F942C0" w:rsidRPr="00B16511">
              <w:rPr>
                <w:rFonts w:cs="Arial"/>
                <w:szCs w:val="20"/>
                <w:lang w:val="en-GB"/>
              </w:rPr>
              <w:t xml:space="preserve"> </w:t>
            </w:r>
            <w:r w:rsidR="006434A6" w:rsidRPr="00B16511">
              <w:rPr>
                <w:rFonts w:cs="Arial"/>
                <w:bCs/>
                <w:szCs w:val="20"/>
                <w:lang w:val="en-GB"/>
              </w:rPr>
              <w:t>J</w:t>
            </w:r>
            <w:r w:rsidR="00C54E59" w:rsidRPr="00B16511">
              <w:rPr>
                <w:rFonts w:cs="Arial"/>
                <w:bCs/>
                <w:szCs w:val="20"/>
                <w:lang w:val="en-GB"/>
              </w:rPr>
              <w:t>unior quality assessor</w:t>
            </w:r>
          </w:p>
        </w:tc>
      </w:tr>
    </w:tbl>
    <w:p w14:paraId="07CED192" w14:textId="78427A6F" w:rsidR="00DD0140" w:rsidRDefault="00DD0140" w:rsidP="00DE6E7A">
      <w:pPr>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B16511" w:rsidRPr="005E3B93" w14:paraId="0572CEFF" w14:textId="77777777" w:rsidTr="00057164">
        <w:trPr>
          <w:cantSplit/>
          <w:trHeight w:val="397"/>
          <w:jc w:val="center"/>
        </w:trPr>
        <w:tc>
          <w:tcPr>
            <w:tcW w:w="9736" w:type="dxa"/>
            <w:gridSpan w:val="3"/>
            <w:shd w:val="clear" w:color="auto" w:fill="E6E6E6"/>
            <w:vAlign w:val="center"/>
          </w:tcPr>
          <w:p w14:paraId="6EF9EFD6" w14:textId="20844F66" w:rsidR="00B16511" w:rsidRPr="00B16511" w:rsidRDefault="00B16511" w:rsidP="00057164">
            <w:pPr>
              <w:pStyle w:val="Heading5"/>
              <w:rPr>
                <w:lang w:val="en-US"/>
              </w:rPr>
            </w:pPr>
            <w:r w:rsidRPr="00B16511">
              <w:rPr>
                <w:lang w:val="en-US"/>
              </w:rPr>
              <w:t>You want to register for the standard(s):</w:t>
            </w:r>
          </w:p>
        </w:tc>
      </w:tr>
      <w:tr w:rsidR="00B16511" w:rsidRPr="00B677F5" w14:paraId="0500B790" w14:textId="77777777" w:rsidTr="00057164">
        <w:trPr>
          <w:cantSplit/>
          <w:trHeight w:val="584"/>
          <w:jc w:val="center"/>
        </w:trPr>
        <w:tc>
          <w:tcPr>
            <w:tcW w:w="3458" w:type="dxa"/>
            <w:shd w:val="clear" w:color="auto" w:fill="auto"/>
            <w:vAlign w:val="center"/>
          </w:tcPr>
          <w:p w14:paraId="207BAFA1" w14:textId="05B0B8E6" w:rsidR="00B16511" w:rsidRPr="00B677F5" w:rsidRDefault="005E3B93" w:rsidP="00B16511">
            <w:pPr>
              <w:spacing w:before="40" w:after="40"/>
            </w:pPr>
            <w:sdt>
              <w:sdtPr>
                <w:rPr>
                  <w:rStyle w:val="StyleMSGothic"/>
                </w:rPr>
                <w:id w:val="1169688576"/>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17025</w:t>
            </w:r>
            <w:r w:rsidR="00B16511">
              <w:t xml:space="preserve"> – Testing (</w:t>
            </w:r>
            <w:hyperlink w:anchor="_Testing" w:history="1">
              <w:r w:rsidR="00B16511" w:rsidRPr="001A6A6A">
                <w:rPr>
                  <w:rStyle w:val="Hyperlink"/>
                </w:rPr>
                <w:t>p. 4</w:t>
              </w:r>
            </w:hyperlink>
            <w:r w:rsidR="00B16511">
              <w:t>)</w:t>
            </w:r>
          </w:p>
        </w:tc>
        <w:tc>
          <w:tcPr>
            <w:tcW w:w="3128" w:type="dxa"/>
            <w:shd w:val="clear" w:color="auto" w:fill="auto"/>
            <w:vAlign w:val="center"/>
          </w:tcPr>
          <w:p w14:paraId="440D86A9" w14:textId="4D0B2C2B" w:rsidR="00B16511" w:rsidRPr="00B677F5" w:rsidRDefault="005E3B93" w:rsidP="00B16511">
            <w:pPr>
              <w:spacing w:before="40" w:after="40"/>
            </w:pPr>
            <w:sdt>
              <w:sdtPr>
                <w:rPr>
                  <w:rStyle w:val="StyleMSGothic"/>
                </w:rPr>
                <w:id w:val="884609936"/>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17025</w:t>
            </w:r>
            <w:r w:rsidR="00B16511">
              <w:t xml:space="preserve"> – Calibration (</w:t>
            </w:r>
            <w:hyperlink w:anchor="_Calibration" w:history="1">
              <w:r w:rsidR="00B16511" w:rsidRPr="001A6A6A">
                <w:rPr>
                  <w:rStyle w:val="Hyperlink"/>
                </w:rPr>
                <w:t>p. 4</w:t>
              </w:r>
            </w:hyperlink>
            <w:r w:rsidR="00B16511">
              <w:t>)</w:t>
            </w:r>
          </w:p>
        </w:tc>
        <w:tc>
          <w:tcPr>
            <w:tcW w:w="3150" w:type="dxa"/>
            <w:shd w:val="clear" w:color="auto" w:fill="auto"/>
            <w:vAlign w:val="center"/>
          </w:tcPr>
          <w:p w14:paraId="55F3CCB2" w14:textId="41D7C182" w:rsidR="00B16511" w:rsidRPr="00B677F5" w:rsidRDefault="005E3B93" w:rsidP="00695D7C">
            <w:pPr>
              <w:spacing w:after="120"/>
            </w:pPr>
            <w:sdt>
              <w:sdtPr>
                <w:rPr>
                  <w:rStyle w:val="StyleMSGothic"/>
                </w:rPr>
                <w:id w:val="-651369258"/>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 15189</w:t>
            </w:r>
            <w:r w:rsidR="00B16511">
              <w:t xml:space="preserve"> (</w:t>
            </w:r>
            <w:hyperlink w:anchor="_Medical_biology" w:history="1">
              <w:r w:rsidR="00B16511" w:rsidRPr="001A6A6A">
                <w:rPr>
                  <w:rStyle w:val="Hyperlink"/>
                </w:rPr>
                <w:t xml:space="preserve">p. </w:t>
              </w:r>
              <w:r w:rsidR="00695D7C" w:rsidRPr="001A6A6A">
                <w:rPr>
                  <w:rStyle w:val="Hyperlink"/>
                </w:rPr>
                <w:t>4</w:t>
              </w:r>
            </w:hyperlink>
            <w:r w:rsidR="00B16511">
              <w:t>)</w:t>
            </w:r>
          </w:p>
        </w:tc>
      </w:tr>
      <w:tr w:rsidR="00B16511" w:rsidRPr="00B677F5" w14:paraId="666747B3" w14:textId="77777777" w:rsidTr="00057164">
        <w:trPr>
          <w:cantSplit/>
          <w:trHeight w:val="584"/>
          <w:jc w:val="center"/>
        </w:trPr>
        <w:tc>
          <w:tcPr>
            <w:tcW w:w="3458" w:type="dxa"/>
            <w:shd w:val="clear" w:color="auto" w:fill="auto"/>
            <w:vAlign w:val="center"/>
          </w:tcPr>
          <w:p w14:paraId="078EBC33" w14:textId="6BE6421E" w:rsidR="00B16511" w:rsidRPr="00B677F5" w:rsidRDefault="005E3B93" w:rsidP="00057164">
            <w:pPr>
              <w:spacing w:before="40" w:after="40"/>
            </w:pPr>
            <w:sdt>
              <w:sdtPr>
                <w:rPr>
                  <w:rStyle w:val="StyleMSGothic"/>
                </w:rPr>
                <w:id w:val="-1441147007"/>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17020</w:t>
            </w:r>
            <w:r w:rsidR="00B16511">
              <w:t xml:space="preserve"> (</w:t>
            </w:r>
            <w:hyperlink w:anchor="_Inspection" w:history="1">
              <w:r w:rsidR="00B16511" w:rsidRPr="001A6A6A">
                <w:rPr>
                  <w:rStyle w:val="Hyperlink"/>
                </w:rPr>
                <w:t>p. 5</w:t>
              </w:r>
            </w:hyperlink>
            <w:r w:rsidR="00B16511">
              <w:t>)</w:t>
            </w:r>
          </w:p>
        </w:tc>
        <w:tc>
          <w:tcPr>
            <w:tcW w:w="3128" w:type="dxa"/>
            <w:tcBorders>
              <w:bottom w:val="single" w:sz="4" w:space="0" w:color="auto"/>
            </w:tcBorders>
            <w:shd w:val="clear" w:color="auto" w:fill="auto"/>
            <w:vAlign w:val="center"/>
          </w:tcPr>
          <w:p w14:paraId="09D69C70" w14:textId="34EBCEA5" w:rsidR="00B16511" w:rsidRPr="00B677F5" w:rsidRDefault="005E3B93" w:rsidP="00057164">
            <w:pPr>
              <w:spacing w:before="40" w:after="40"/>
            </w:pPr>
            <w:sdt>
              <w:sdtPr>
                <w:rPr>
                  <w:rStyle w:val="StyleMSGothic"/>
                </w:rPr>
                <w:id w:val="-838078634"/>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17065</w:t>
            </w:r>
            <w:r w:rsidR="00B16511">
              <w:t xml:space="preserve"> (</w:t>
            </w:r>
            <w:hyperlink w:anchor="_Products_certification" w:history="1">
              <w:r w:rsidR="00B16511" w:rsidRPr="00372C16">
                <w:rPr>
                  <w:rStyle w:val="Hyperlink"/>
                </w:rPr>
                <w:t>p. 6</w:t>
              </w:r>
            </w:hyperlink>
            <w:r w:rsidR="00B16511">
              <w:t>)</w:t>
            </w:r>
          </w:p>
        </w:tc>
        <w:tc>
          <w:tcPr>
            <w:tcW w:w="3150" w:type="dxa"/>
            <w:tcBorders>
              <w:bottom w:val="single" w:sz="4" w:space="0" w:color="auto"/>
            </w:tcBorders>
            <w:shd w:val="clear" w:color="auto" w:fill="auto"/>
            <w:vAlign w:val="center"/>
          </w:tcPr>
          <w:p w14:paraId="093C391A" w14:textId="5D61D83C" w:rsidR="00B16511" w:rsidRPr="00134559" w:rsidRDefault="005E3B93" w:rsidP="00057164">
            <w:pPr>
              <w:spacing w:after="120"/>
            </w:pPr>
            <w:sdt>
              <w:sdtPr>
                <w:rPr>
                  <w:rStyle w:val="StyleMSGothic"/>
                </w:rPr>
                <w:id w:val="1315846652"/>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17021</w:t>
            </w:r>
            <w:r w:rsidR="00B16511">
              <w:t>-1 (</w:t>
            </w:r>
            <w:hyperlink w:anchor="_Management_systems_certification" w:history="1">
              <w:r w:rsidR="00B16511" w:rsidRPr="00372C16">
                <w:rPr>
                  <w:rStyle w:val="Hyperlink"/>
                </w:rPr>
                <w:t>p. 6</w:t>
              </w:r>
            </w:hyperlink>
            <w:r w:rsidR="00B16511">
              <w:t>)</w:t>
            </w:r>
          </w:p>
        </w:tc>
      </w:tr>
      <w:tr w:rsidR="00B16511" w:rsidRPr="00B677F5" w14:paraId="785F0CD1" w14:textId="77777777" w:rsidTr="00057164">
        <w:trPr>
          <w:cantSplit/>
          <w:trHeight w:val="584"/>
          <w:jc w:val="center"/>
        </w:trPr>
        <w:tc>
          <w:tcPr>
            <w:tcW w:w="3458" w:type="dxa"/>
            <w:shd w:val="clear" w:color="auto" w:fill="auto"/>
            <w:vAlign w:val="center"/>
          </w:tcPr>
          <w:p w14:paraId="23369324" w14:textId="665D2131" w:rsidR="00B16511" w:rsidRDefault="005E3B93" w:rsidP="00057164">
            <w:pPr>
              <w:spacing w:before="40" w:after="40"/>
              <w:rPr>
                <w:rStyle w:val="StyleMSGothic"/>
              </w:rPr>
            </w:pPr>
            <w:sdt>
              <w:sdtPr>
                <w:rPr>
                  <w:rStyle w:val="StyleMSGothic"/>
                </w:rPr>
                <w:id w:val="-1591001587"/>
                <w14:checkbox>
                  <w14:checked w14:val="0"/>
                  <w14:checkedState w14:val="2612" w14:font="MS Gothic"/>
                  <w14:uncheckedState w14:val="2610" w14:font="MS Gothic"/>
                </w14:checkbox>
              </w:sdtPr>
              <w:sdtEndPr>
                <w:rPr>
                  <w:rStyle w:val="StyleMSGothic"/>
                </w:rPr>
              </w:sdtEndPr>
              <w:sdtContent>
                <w:r w:rsidR="00B16511" w:rsidRPr="005D6BC2">
                  <w:rPr>
                    <w:rStyle w:val="StyleMSGothic"/>
                    <w:rFonts w:eastAsia="MS Gothic" w:hint="eastAsia"/>
                  </w:rPr>
                  <w:t>☐</w:t>
                </w:r>
              </w:sdtContent>
            </w:sdt>
            <w:r w:rsidR="00B16511" w:rsidRPr="00B677F5">
              <w:t xml:space="preserve"> ISO/</w:t>
            </w:r>
            <w:r w:rsidR="00B16511">
              <w:t>IEC</w:t>
            </w:r>
            <w:r w:rsidR="00B16511" w:rsidRPr="00B677F5">
              <w:t xml:space="preserve"> </w:t>
            </w:r>
            <w:r w:rsidR="00B16511">
              <w:t>27006 (</w:t>
            </w:r>
            <w:hyperlink w:anchor="_SMQ3" w:history="1">
              <w:r w:rsidR="00B16511" w:rsidRPr="00372C16">
                <w:rPr>
                  <w:rStyle w:val="Hyperlink"/>
                </w:rPr>
                <w:t>p. 7</w:t>
              </w:r>
            </w:hyperlink>
            <w:r w:rsidR="00B16511">
              <w:t>)</w:t>
            </w:r>
          </w:p>
        </w:tc>
        <w:tc>
          <w:tcPr>
            <w:tcW w:w="3128" w:type="dxa"/>
            <w:tcBorders>
              <w:bottom w:val="nil"/>
              <w:right w:val="nil"/>
            </w:tcBorders>
            <w:shd w:val="clear" w:color="auto" w:fill="auto"/>
            <w:vAlign w:val="center"/>
          </w:tcPr>
          <w:p w14:paraId="7FB7A23E" w14:textId="77777777" w:rsidR="00B16511" w:rsidRPr="008702D1" w:rsidRDefault="00B16511" w:rsidP="00057164">
            <w:pPr>
              <w:spacing w:before="40" w:after="40"/>
              <w:rPr>
                <w:rStyle w:val="StyleMSGothic"/>
              </w:rPr>
            </w:pPr>
          </w:p>
        </w:tc>
        <w:tc>
          <w:tcPr>
            <w:tcW w:w="3150" w:type="dxa"/>
            <w:tcBorders>
              <w:left w:val="nil"/>
              <w:bottom w:val="nil"/>
              <w:right w:val="nil"/>
            </w:tcBorders>
            <w:shd w:val="clear" w:color="auto" w:fill="auto"/>
            <w:vAlign w:val="center"/>
          </w:tcPr>
          <w:p w14:paraId="42D82061" w14:textId="77777777" w:rsidR="00B16511" w:rsidRPr="008702D1" w:rsidRDefault="00B16511" w:rsidP="00057164">
            <w:pPr>
              <w:spacing w:before="120" w:after="120"/>
              <w:rPr>
                <w:rFonts w:cs="Arial"/>
                <w:bCs/>
                <w:sz w:val="20"/>
                <w:szCs w:val="20"/>
              </w:rPr>
            </w:pPr>
          </w:p>
        </w:tc>
      </w:tr>
    </w:tbl>
    <w:p w14:paraId="295FF979" w14:textId="61F26841" w:rsidR="00F00F24" w:rsidRDefault="00F00F24" w:rsidP="00DE6E7A">
      <w:pPr>
        <w:rPr>
          <w:rFonts w:cs="Arial"/>
          <w:sz w:val="20"/>
          <w:szCs w:val="20"/>
          <w:lang w:val="en-GB"/>
        </w:rPr>
      </w:pPr>
    </w:p>
    <w:p w14:paraId="2B966287" w14:textId="77777777" w:rsidR="00F00F24" w:rsidRPr="00FF5C03" w:rsidRDefault="00F00F24" w:rsidP="00DE6E7A">
      <w:pPr>
        <w:rPr>
          <w:rFonts w:cs="Arial"/>
          <w:sz w:val="20"/>
          <w:szCs w:val="20"/>
          <w:lang w:val="en-GB"/>
        </w:rPr>
      </w:pPr>
    </w:p>
    <w:p w14:paraId="796EAE2F" w14:textId="77777777" w:rsidR="00DE6E7A" w:rsidRPr="00FF5C03" w:rsidRDefault="00DE6E7A" w:rsidP="00DE6E7A">
      <w:pPr>
        <w:rPr>
          <w:rFonts w:cs="Arial"/>
          <w:sz w:val="20"/>
          <w:szCs w:val="20"/>
          <w:lang w:val="en-GB"/>
        </w:rPr>
      </w:pPr>
      <w:r w:rsidRPr="00FF5C03">
        <w:rPr>
          <w:rFonts w:cs="Arial"/>
          <w:sz w:val="20"/>
          <w:szCs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DE6E7A" w:rsidRPr="00FF5C03" w14:paraId="48A0B218" w14:textId="77777777" w:rsidTr="00A604A0">
        <w:trPr>
          <w:trHeight w:val="593"/>
          <w:jc w:val="center"/>
        </w:trPr>
        <w:tc>
          <w:tcPr>
            <w:tcW w:w="8382" w:type="dxa"/>
            <w:gridSpan w:val="3"/>
            <w:shd w:val="clear" w:color="auto" w:fill="E6E6E6"/>
            <w:vAlign w:val="center"/>
          </w:tcPr>
          <w:p w14:paraId="261D2EFF" w14:textId="689EDB2F" w:rsidR="00DE6E7A" w:rsidRPr="00FF5C03" w:rsidRDefault="00DE6E7A" w:rsidP="00036BE6">
            <w:pPr>
              <w:pStyle w:val="Heading8"/>
              <w:rPr>
                <w:lang w:val="en-GB"/>
              </w:rPr>
            </w:pPr>
            <w:r w:rsidRPr="00FF5C03">
              <w:rPr>
                <w:lang w:val="en-GB"/>
              </w:rPr>
              <w:lastRenderedPageBreak/>
              <w:t xml:space="preserve">Education and </w:t>
            </w:r>
            <w:r w:rsidR="00036BE6">
              <w:rPr>
                <w:lang w:val="en-GB"/>
              </w:rPr>
              <w:t>additional training</w:t>
            </w:r>
          </w:p>
        </w:tc>
      </w:tr>
      <w:tr w:rsidR="00DE6E7A" w:rsidRPr="00036BE6" w14:paraId="0CCC99F0" w14:textId="77777777" w:rsidTr="00A604A0">
        <w:trPr>
          <w:trHeight w:val="593"/>
          <w:jc w:val="center"/>
        </w:trPr>
        <w:tc>
          <w:tcPr>
            <w:tcW w:w="2794" w:type="dxa"/>
            <w:shd w:val="clear" w:color="auto" w:fill="FFFFFF"/>
            <w:vAlign w:val="center"/>
          </w:tcPr>
          <w:p w14:paraId="57DD2B2B" w14:textId="77777777" w:rsidR="00DE6E7A" w:rsidRPr="00FF5C03" w:rsidRDefault="009B6898" w:rsidP="009B6898">
            <w:pPr>
              <w:tabs>
                <w:tab w:val="left" w:pos="7380"/>
              </w:tabs>
              <w:spacing w:before="60" w:after="60"/>
              <w:jc w:val="center"/>
              <w:rPr>
                <w:rFonts w:cs="Arial"/>
                <w:b/>
                <w:bCs/>
                <w:sz w:val="20"/>
                <w:szCs w:val="20"/>
                <w:lang w:val="en-GB"/>
              </w:rPr>
            </w:pPr>
            <w:r w:rsidRPr="00FF5C03">
              <w:rPr>
                <w:rFonts w:cs="Arial"/>
                <w:b/>
                <w:bCs/>
                <w:sz w:val="20"/>
                <w:szCs w:val="20"/>
                <w:lang w:val="en-GB"/>
              </w:rPr>
              <w:t>S</w:t>
            </w:r>
            <w:r w:rsidR="00DE6E7A" w:rsidRPr="00FF5C03">
              <w:rPr>
                <w:rFonts w:cs="Arial"/>
                <w:b/>
                <w:bCs/>
                <w:sz w:val="20"/>
                <w:szCs w:val="20"/>
                <w:lang w:val="en-GB"/>
              </w:rPr>
              <w:t xml:space="preserve">chool, university, institute, </w:t>
            </w:r>
            <w:r w:rsidRPr="00FF5C03">
              <w:rPr>
                <w:rFonts w:cs="Arial"/>
                <w:b/>
                <w:bCs/>
                <w:sz w:val="20"/>
                <w:szCs w:val="20"/>
                <w:lang w:val="en-GB"/>
              </w:rPr>
              <w:t>body</w:t>
            </w:r>
            <w:r w:rsidR="00DE6E7A" w:rsidRPr="00FF5C03">
              <w:rPr>
                <w:rFonts w:cs="Arial"/>
                <w:b/>
                <w:bCs/>
                <w:sz w:val="20"/>
                <w:szCs w:val="20"/>
                <w:lang w:val="en-GB"/>
              </w:rPr>
              <w:t xml:space="preserve"> offering continuing education</w:t>
            </w:r>
          </w:p>
        </w:tc>
        <w:tc>
          <w:tcPr>
            <w:tcW w:w="2794" w:type="dxa"/>
            <w:shd w:val="clear" w:color="auto" w:fill="FFFFFF"/>
            <w:vAlign w:val="center"/>
          </w:tcPr>
          <w:p w14:paraId="5ACDF267" w14:textId="7A65126E" w:rsidR="00DE6E7A" w:rsidRPr="00FF5C03" w:rsidRDefault="00036BE6" w:rsidP="00036BE6">
            <w:pPr>
              <w:tabs>
                <w:tab w:val="left" w:pos="7380"/>
              </w:tabs>
              <w:spacing w:before="60" w:after="60"/>
              <w:jc w:val="center"/>
              <w:rPr>
                <w:rFonts w:cs="Arial"/>
                <w:b/>
                <w:bCs/>
                <w:sz w:val="20"/>
                <w:szCs w:val="20"/>
                <w:lang w:val="en-GB"/>
              </w:rPr>
            </w:pPr>
            <w:r>
              <w:rPr>
                <w:rFonts w:cs="Arial"/>
                <w:b/>
                <w:bCs/>
                <w:sz w:val="20"/>
                <w:szCs w:val="20"/>
                <w:lang w:val="en-GB"/>
              </w:rPr>
              <w:t>Training</w:t>
            </w:r>
            <w:r w:rsidR="00DE6E7A" w:rsidRPr="00FF5C03">
              <w:rPr>
                <w:rFonts w:cs="Arial"/>
                <w:b/>
                <w:bCs/>
                <w:sz w:val="20"/>
                <w:szCs w:val="20"/>
                <w:lang w:val="en-GB"/>
              </w:rPr>
              <w:t xml:space="preserve">, title of the </w:t>
            </w:r>
            <w:r>
              <w:rPr>
                <w:rFonts w:cs="Arial"/>
                <w:b/>
                <w:bCs/>
                <w:sz w:val="20"/>
                <w:szCs w:val="20"/>
                <w:lang w:val="en-GB"/>
              </w:rPr>
              <w:t>training</w:t>
            </w:r>
          </w:p>
        </w:tc>
        <w:tc>
          <w:tcPr>
            <w:tcW w:w="2794" w:type="dxa"/>
            <w:shd w:val="clear" w:color="auto" w:fill="FFFFFF"/>
            <w:vAlign w:val="center"/>
          </w:tcPr>
          <w:p w14:paraId="29D934D5" w14:textId="77777777" w:rsidR="00DE6E7A" w:rsidRPr="00FF5C03" w:rsidRDefault="009B6898" w:rsidP="00C83C2B">
            <w:pPr>
              <w:tabs>
                <w:tab w:val="left" w:pos="7380"/>
              </w:tabs>
              <w:spacing w:before="60" w:after="60"/>
              <w:jc w:val="center"/>
              <w:rPr>
                <w:rFonts w:cs="Arial"/>
                <w:b/>
                <w:bCs/>
                <w:sz w:val="20"/>
                <w:szCs w:val="20"/>
                <w:lang w:val="en-GB"/>
              </w:rPr>
            </w:pPr>
            <w:r w:rsidRPr="00FF5C03">
              <w:rPr>
                <w:rFonts w:cs="Arial"/>
                <w:b/>
                <w:bCs/>
                <w:sz w:val="20"/>
                <w:szCs w:val="20"/>
                <w:lang w:val="en-GB"/>
              </w:rPr>
              <w:t>D</w:t>
            </w:r>
            <w:r w:rsidR="00DE6E7A" w:rsidRPr="00FF5C03">
              <w:rPr>
                <w:rFonts w:cs="Arial"/>
                <w:b/>
                <w:bCs/>
                <w:sz w:val="20"/>
                <w:szCs w:val="20"/>
                <w:lang w:val="en-GB"/>
              </w:rPr>
              <w:t>iploma</w:t>
            </w:r>
          </w:p>
        </w:tc>
      </w:tr>
      <w:tr w:rsidR="00DE6E7A" w:rsidRPr="00036BE6" w14:paraId="26545E25" w14:textId="77777777" w:rsidTr="00A604A0">
        <w:trPr>
          <w:trHeight w:val="1139"/>
          <w:jc w:val="center"/>
        </w:trPr>
        <w:tc>
          <w:tcPr>
            <w:tcW w:w="2794" w:type="dxa"/>
            <w:shd w:val="clear" w:color="auto" w:fill="FFFFFF"/>
            <w:vAlign w:val="center"/>
          </w:tcPr>
          <w:p w14:paraId="203A3566" w14:textId="3F6BEB9B" w:rsidR="00DE6E7A" w:rsidRPr="00FF5C03" w:rsidRDefault="00DE6E7A" w:rsidP="009B6898">
            <w:pPr>
              <w:spacing w:before="60" w:after="60"/>
              <w:rPr>
                <w:rFonts w:cs="Arial"/>
                <w:bCs/>
                <w:iCs/>
                <w:noProof/>
                <w:snapToGrid w:val="0"/>
                <w:sz w:val="20"/>
                <w:szCs w:val="20"/>
                <w:lang w:val="en-GB" w:eastAsia="sv-SE"/>
              </w:rPr>
            </w:pPr>
          </w:p>
        </w:tc>
        <w:tc>
          <w:tcPr>
            <w:tcW w:w="2794" w:type="dxa"/>
            <w:shd w:val="clear" w:color="auto" w:fill="FFFFFF"/>
            <w:vAlign w:val="center"/>
          </w:tcPr>
          <w:p w14:paraId="741F6025" w14:textId="0FCF64D5" w:rsidR="00DE6E7A" w:rsidRPr="00FF5C03" w:rsidRDefault="00DE6E7A" w:rsidP="009B6898">
            <w:pPr>
              <w:spacing w:before="60" w:after="60"/>
              <w:rPr>
                <w:rFonts w:cs="Arial"/>
                <w:bCs/>
                <w:iCs/>
                <w:noProof/>
                <w:snapToGrid w:val="0"/>
                <w:sz w:val="20"/>
                <w:szCs w:val="20"/>
                <w:lang w:val="en-GB" w:eastAsia="sv-SE"/>
              </w:rPr>
            </w:pPr>
          </w:p>
        </w:tc>
        <w:tc>
          <w:tcPr>
            <w:tcW w:w="2794" w:type="dxa"/>
            <w:shd w:val="clear" w:color="auto" w:fill="FFFFFF"/>
            <w:vAlign w:val="center"/>
          </w:tcPr>
          <w:p w14:paraId="72B86054" w14:textId="225C0657" w:rsidR="00DE6E7A" w:rsidRPr="00FF5C03" w:rsidRDefault="00DE6E7A" w:rsidP="009B6898">
            <w:pPr>
              <w:spacing w:before="60" w:after="60"/>
              <w:rPr>
                <w:rFonts w:cs="Arial"/>
                <w:bCs/>
                <w:iCs/>
                <w:noProof/>
                <w:snapToGrid w:val="0"/>
                <w:sz w:val="20"/>
                <w:szCs w:val="20"/>
                <w:lang w:val="en-GB" w:eastAsia="sv-SE"/>
              </w:rPr>
            </w:pPr>
          </w:p>
        </w:tc>
      </w:tr>
    </w:tbl>
    <w:p w14:paraId="0DAC6D03" w14:textId="77777777" w:rsidR="00DE6E7A" w:rsidRPr="00FF5C03" w:rsidRDefault="00DE6E7A" w:rsidP="00DE6E7A">
      <w:pPr>
        <w:rPr>
          <w:rFonts w:cs="Arial"/>
          <w:bCs/>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DE6E7A" w:rsidRPr="005E3B93" w14:paraId="40BAF494" w14:textId="77777777" w:rsidTr="00A604A0">
        <w:trPr>
          <w:cantSplit/>
          <w:trHeight w:val="794"/>
          <w:jc w:val="center"/>
        </w:trPr>
        <w:tc>
          <w:tcPr>
            <w:tcW w:w="8382" w:type="dxa"/>
            <w:gridSpan w:val="3"/>
            <w:shd w:val="clear" w:color="auto" w:fill="E6E6E6"/>
            <w:vAlign w:val="center"/>
          </w:tcPr>
          <w:p w14:paraId="2ADECF14" w14:textId="5443E53A" w:rsidR="00DE6E7A" w:rsidRPr="00FF5C03" w:rsidRDefault="004018C7" w:rsidP="004018C7">
            <w:pPr>
              <w:pStyle w:val="Heading8"/>
              <w:rPr>
                <w:lang w:val="en-GB"/>
              </w:rPr>
            </w:pPr>
            <w:r w:rsidRPr="00FF5C03">
              <w:rPr>
                <w:lang w:val="en-GB"/>
              </w:rPr>
              <w:t xml:space="preserve">OLAS </w:t>
            </w:r>
            <w:r>
              <w:rPr>
                <w:lang w:val="en-GB"/>
              </w:rPr>
              <w:t>q</w:t>
            </w:r>
            <w:r w:rsidR="006F7FCF" w:rsidRPr="00FF5C03">
              <w:rPr>
                <w:lang w:val="en-GB"/>
              </w:rPr>
              <w:t>ualifications to accreditation standards, another accreditation body signatory of</w:t>
            </w:r>
            <w:r>
              <w:rPr>
                <w:lang w:val="en-GB"/>
              </w:rPr>
              <w:t xml:space="preserve"> multilateral agreement</w:t>
            </w:r>
            <w:r w:rsidR="006F7FCF" w:rsidRPr="00FF5C03">
              <w:rPr>
                <w:lang w:val="en-GB"/>
              </w:rPr>
              <w:t xml:space="preserve"> </w:t>
            </w:r>
            <w:r>
              <w:rPr>
                <w:lang w:val="en-GB"/>
              </w:rPr>
              <w:t>(</w:t>
            </w:r>
            <w:r w:rsidR="006F7FCF" w:rsidRPr="00FF5C03">
              <w:rPr>
                <w:lang w:val="en-GB"/>
              </w:rPr>
              <w:t>EA, ILAC or IAF</w:t>
            </w:r>
            <w:r>
              <w:rPr>
                <w:lang w:val="en-GB"/>
              </w:rPr>
              <w:t>)</w:t>
            </w:r>
            <w:r w:rsidR="006F7FCF" w:rsidRPr="00FF5C03">
              <w:rPr>
                <w:lang w:val="en-GB"/>
              </w:rPr>
              <w:t xml:space="preserve">, </w:t>
            </w:r>
            <w:r>
              <w:rPr>
                <w:lang w:val="en-GB"/>
              </w:rPr>
              <w:t xml:space="preserve">or </w:t>
            </w:r>
            <w:r w:rsidR="006F7FCF" w:rsidRPr="00FF5C03">
              <w:rPr>
                <w:lang w:val="en-GB"/>
              </w:rPr>
              <w:t>a recognized training body</w:t>
            </w:r>
          </w:p>
        </w:tc>
      </w:tr>
      <w:tr w:rsidR="006F7FCF" w:rsidRPr="00FF5C03" w14:paraId="327FE3E1" w14:textId="77777777" w:rsidTr="00A604A0">
        <w:trPr>
          <w:cantSplit/>
          <w:trHeight w:val="803"/>
          <w:jc w:val="center"/>
        </w:trPr>
        <w:tc>
          <w:tcPr>
            <w:tcW w:w="2800" w:type="dxa"/>
            <w:shd w:val="clear" w:color="auto" w:fill="FFFFFF"/>
            <w:vAlign w:val="center"/>
          </w:tcPr>
          <w:p w14:paraId="5F45A216" w14:textId="77777777" w:rsidR="006F7FCF" w:rsidRPr="00FF5C03" w:rsidRDefault="006F7FCF" w:rsidP="006F7FCF">
            <w:pPr>
              <w:tabs>
                <w:tab w:val="left" w:pos="7380"/>
              </w:tabs>
              <w:spacing w:before="60" w:after="60"/>
              <w:jc w:val="center"/>
              <w:rPr>
                <w:rFonts w:cs="Arial"/>
                <w:b/>
                <w:bCs/>
                <w:sz w:val="20"/>
                <w:szCs w:val="20"/>
                <w:lang w:val="en-GB"/>
              </w:rPr>
            </w:pPr>
            <w:r w:rsidRPr="00FF5C03">
              <w:rPr>
                <w:rFonts w:cs="Arial"/>
                <w:b/>
                <w:bCs/>
                <w:sz w:val="20"/>
                <w:szCs w:val="20"/>
                <w:lang w:val="en-GB"/>
              </w:rPr>
              <w:t>Accreditation body or recognized training body</w:t>
            </w:r>
          </w:p>
        </w:tc>
        <w:tc>
          <w:tcPr>
            <w:tcW w:w="2786" w:type="dxa"/>
            <w:shd w:val="clear" w:color="auto" w:fill="FFFFFF"/>
            <w:vAlign w:val="center"/>
          </w:tcPr>
          <w:p w14:paraId="0D681B69" w14:textId="77777777" w:rsidR="006F7FCF" w:rsidRPr="00FF5C03" w:rsidRDefault="006F7FCF" w:rsidP="00C83C2B">
            <w:pPr>
              <w:tabs>
                <w:tab w:val="left" w:pos="7380"/>
              </w:tabs>
              <w:spacing w:before="60" w:after="60"/>
              <w:jc w:val="center"/>
              <w:rPr>
                <w:rFonts w:cs="Arial"/>
                <w:b/>
                <w:bCs/>
                <w:sz w:val="20"/>
                <w:szCs w:val="20"/>
                <w:lang w:val="en-GB"/>
              </w:rPr>
            </w:pPr>
            <w:r w:rsidRPr="00FF5C03">
              <w:rPr>
                <w:rFonts w:cs="Arial"/>
                <w:b/>
                <w:bCs/>
                <w:sz w:val="20"/>
                <w:szCs w:val="20"/>
                <w:lang w:val="en-GB"/>
              </w:rPr>
              <w:t>Accreditation standard</w:t>
            </w:r>
          </w:p>
        </w:tc>
        <w:tc>
          <w:tcPr>
            <w:tcW w:w="2796" w:type="dxa"/>
            <w:shd w:val="clear" w:color="auto" w:fill="FFFFFF"/>
            <w:vAlign w:val="center"/>
          </w:tcPr>
          <w:p w14:paraId="6DF03075" w14:textId="77777777" w:rsidR="006F7FCF" w:rsidRPr="00FF5C03" w:rsidRDefault="006F7FCF" w:rsidP="006F7FCF">
            <w:pPr>
              <w:tabs>
                <w:tab w:val="left" w:pos="7380"/>
              </w:tabs>
              <w:spacing w:before="60" w:after="60"/>
              <w:jc w:val="center"/>
              <w:rPr>
                <w:rFonts w:cs="Arial"/>
                <w:b/>
                <w:bCs/>
                <w:sz w:val="20"/>
                <w:szCs w:val="20"/>
                <w:lang w:val="en-GB"/>
              </w:rPr>
            </w:pPr>
            <w:r w:rsidRPr="00FF5C03">
              <w:rPr>
                <w:rFonts w:cs="Arial"/>
                <w:b/>
                <w:bCs/>
                <w:sz w:val="20"/>
                <w:szCs w:val="20"/>
                <w:lang w:val="en-GB"/>
              </w:rPr>
              <w:t>date of granting</w:t>
            </w:r>
          </w:p>
        </w:tc>
      </w:tr>
      <w:tr w:rsidR="006F7FCF" w:rsidRPr="00FF5C03" w14:paraId="11A19D18" w14:textId="77777777" w:rsidTr="00A604A0">
        <w:trPr>
          <w:cantSplit/>
          <w:trHeight w:val="802"/>
          <w:jc w:val="center"/>
        </w:trPr>
        <w:tc>
          <w:tcPr>
            <w:tcW w:w="2800" w:type="dxa"/>
            <w:shd w:val="clear" w:color="auto" w:fill="FFFFFF"/>
            <w:vAlign w:val="center"/>
          </w:tcPr>
          <w:p w14:paraId="6F55ED73" w14:textId="2A3A7566" w:rsidR="006F7FCF" w:rsidRPr="00FF5C03" w:rsidRDefault="006F7FCF" w:rsidP="009B6898">
            <w:pPr>
              <w:spacing w:before="60" w:after="60"/>
              <w:rPr>
                <w:rFonts w:cs="Arial"/>
                <w:bCs/>
                <w:iCs/>
                <w:noProof/>
                <w:snapToGrid w:val="0"/>
                <w:sz w:val="20"/>
                <w:szCs w:val="20"/>
                <w:lang w:val="en-GB" w:eastAsia="sv-SE"/>
              </w:rPr>
            </w:pPr>
          </w:p>
        </w:tc>
        <w:tc>
          <w:tcPr>
            <w:tcW w:w="2786" w:type="dxa"/>
            <w:shd w:val="clear" w:color="auto" w:fill="FFFFFF"/>
            <w:vAlign w:val="center"/>
          </w:tcPr>
          <w:p w14:paraId="4E835641" w14:textId="1FB68699" w:rsidR="006F7FCF" w:rsidRPr="00FF5C03" w:rsidRDefault="006F7FCF" w:rsidP="009B6898">
            <w:pPr>
              <w:spacing w:before="60" w:after="60"/>
              <w:rPr>
                <w:rFonts w:cs="Arial"/>
                <w:bCs/>
                <w:iCs/>
                <w:noProof/>
                <w:snapToGrid w:val="0"/>
                <w:sz w:val="20"/>
                <w:szCs w:val="20"/>
                <w:lang w:val="en-GB" w:eastAsia="sv-SE"/>
              </w:rPr>
            </w:pPr>
          </w:p>
        </w:tc>
        <w:tc>
          <w:tcPr>
            <w:tcW w:w="2796" w:type="dxa"/>
            <w:shd w:val="clear" w:color="auto" w:fill="FFFFFF"/>
            <w:vAlign w:val="center"/>
          </w:tcPr>
          <w:p w14:paraId="1F90D0A9" w14:textId="38566C6E" w:rsidR="006F7FCF" w:rsidRPr="00FF5C03" w:rsidRDefault="006F7FCF" w:rsidP="009B6898">
            <w:pPr>
              <w:spacing w:before="60" w:after="60"/>
              <w:rPr>
                <w:rFonts w:cs="Arial"/>
                <w:bCs/>
                <w:iCs/>
                <w:noProof/>
                <w:snapToGrid w:val="0"/>
                <w:sz w:val="20"/>
                <w:szCs w:val="20"/>
                <w:lang w:val="en-GB" w:eastAsia="sv-SE"/>
              </w:rPr>
            </w:pPr>
          </w:p>
        </w:tc>
      </w:tr>
    </w:tbl>
    <w:p w14:paraId="00144FF4" w14:textId="77777777" w:rsidR="00DE6E7A" w:rsidRPr="00FF5C03" w:rsidRDefault="00DE6E7A" w:rsidP="00DE6E7A">
      <w:pPr>
        <w:rPr>
          <w:rFonts w:cs="Arial"/>
          <w:bCs/>
          <w:sz w:val="20"/>
          <w:szCs w:val="20"/>
          <w:lang w:val="en-GB"/>
        </w:rPr>
      </w:pPr>
    </w:p>
    <w:p w14:paraId="264BF9E4" w14:textId="673BCF7B" w:rsidR="00C54E59" w:rsidRPr="00FF5C03" w:rsidRDefault="00C54E59" w:rsidP="00C54E59">
      <w:pPr>
        <w:pStyle w:val="Heading1"/>
        <w:spacing w:after="120"/>
        <w:jc w:val="both"/>
        <w:rPr>
          <w:rFonts w:cs="Arial"/>
          <w:b/>
          <w:bCs/>
          <w:sz w:val="20"/>
          <w:lang w:val="en-GB"/>
        </w:rPr>
      </w:pPr>
      <w:r w:rsidRPr="00FF5C03">
        <w:rPr>
          <w:rFonts w:cs="Arial"/>
          <w:b/>
          <w:bCs/>
          <w:sz w:val="20"/>
          <w:lang w:val="en-GB"/>
        </w:rPr>
        <w:t xml:space="preserve">Please select from the </w:t>
      </w:r>
      <w:r w:rsidR="001F5615">
        <w:rPr>
          <w:rFonts w:cs="Arial"/>
          <w:b/>
          <w:bCs/>
          <w:sz w:val="20"/>
          <w:lang w:val="en-GB"/>
        </w:rPr>
        <w:t>list</w:t>
      </w:r>
      <w:r w:rsidRPr="00FF5C03">
        <w:rPr>
          <w:rFonts w:cs="Arial"/>
          <w:b/>
          <w:bCs/>
          <w:sz w:val="20"/>
          <w:lang w:val="en-GB"/>
        </w:rPr>
        <w:t xml:space="preserve">, the general </w:t>
      </w:r>
      <w:r w:rsidR="00F00F24">
        <w:rPr>
          <w:rFonts w:cs="Arial"/>
          <w:b/>
          <w:bCs/>
          <w:sz w:val="20"/>
          <w:lang w:val="en-GB"/>
        </w:rPr>
        <w:t xml:space="preserve">and technical </w:t>
      </w:r>
      <w:r w:rsidRPr="00FF5C03">
        <w:rPr>
          <w:rFonts w:cs="Arial"/>
          <w:b/>
          <w:bCs/>
          <w:sz w:val="20"/>
          <w:lang w:val="en-GB"/>
        </w:rPr>
        <w:t>domains (see A005) for which either:</w:t>
      </w:r>
    </w:p>
    <w:p w14:paraId="4BBE66C9" w14:textId="7000219D" w:rsidR="00C54E59" w:rsidRPr="00FF5C03" w:rsidRDefault="00C54E59" w:rsidP="00C54E59">
      <w:pPr>
        <w:pStyle w:val="ListParagraph"/>
        <w:numPr>
          <w:ilvl w:val="0"/>
          <w:numId w:val="20"/>
        </w:numPr>
        <w:tabs>
          <w:tab w:val="left" w:pos="0"/>
        </w:tabs>
        <w:jc w:val="both"/>
        <w:rPr>
          <w:rFonts w:cs="Arial"/>
          <w:bCs/>
          <w:sz w:val="20"/>
          <w:szCs w:val="20"/>
          <w:lang w:val="en-GB"/>
        </w:rPr>
      </w:pPr>
      <w:r w:rsidRPr="00FF5C03">
        <w:rPr>
          <w:rFonts w:cs="Arial"/>
          <w:bCs/>
          <w:sz w:val="20"/>
          <w:szCs w:val="20"/>
          <w:lang w:val="en-GB"/>
        </w:rPr>
        <w:t xml:space="preserve">you are qualified by another accreditation body signatory of </w:t>
      </w:r>
      <w:r w:rsidR="00274702" w:rsidRPr="00FF5C03">
        <w:rPr>
          <w:rFonts w:cs="Arial"/>
          <w:bCs/>
          <w:sz w:val="20"/>
          <w:szCs w:val="20"/>
          <w:lang w:val="en-GB"/>
        </w:rPr>
        <w:t xml:space="preserve">EA, ILAC or IAF </w:t>
      </w:r>
      <w:r w:rsidRPr="00FF5C03">
        <w:rPr>
          <w:rFonts w:cs="Arial"/>
          <w:bCs/>
          <w:sz w:val="20"/>
          <w:szCs w:val="20"/>
          <w:lang w:val="en-GB"/>
        </w:rPr>
        <w:t xml:space="preserve">mutual recognition </w:t>
      </w:r>
      <w:r w:rsidR="00274702" w:rsidRPr="00FF5C03">
        <w:rPr>
          <w:rFonts w:cs="Arial"/>
          <w:bCs/>
          <w:sz w:val="20"/>
          <w:szCs w:val="20"/>
          <w:lang w:val="en-GB"/>
        </w:rPr>
        <w:t xml:space="preserve">agreements </w:t>
      </w:r>
      <w:r w:rsidRPr="00FF5C03">
        <w:rPr>
          <w:rFonts w:cs="Arial"/>
          <w:bCs/>
          <w:sz w:val="20"/>
          <w:szCs w:val="20"/>
          <w:lang w:val="en-GB"/>
        </w:rPr>
        <w:t>(</w:t>
      </w:r>
      <w:r w:rsidR="00274702" w:rsidRPr="00FF5C03">
        <w:rPr>
          <w:rFonts w:cs="Arial"/>
          <w:bCs/>
          <w:sz w:val="20"/>
          <w:szCs w:val="20"/>
          <w:lang w:val="en-GB"/>
        </w:rPr>
        <w:t>qualification certificate</w:t>
      </w:r>
      <w:r w:rsidRPr="00FF5C03">
        <w:rPr>
          <w:rFonts w:cs="Arial"/>
          <w:bCs/>
          <w:sz w:val="20"/>
          <w:szCs w:val="20"/>
          <w:lang w:val="en-GB"/>
        </w:rPr>
        <w:t>)</w:t>
      </w:r>
      <w:r w:rsidR="001F5615">
        <w:rPr>
          <w:rFonts w:cs="Arial"/>
          <w:bCs/>
          <w:sz w:val="20"/>
          <w:szCs w:val="20"/>
          <w:lang w:val="en-GB"/>
        </w:rPr>
        <w:t>,</w:t>
      </w:r>
    </w:p>
    <w:p w14:paraId="627A1505" w14:textId="4CF75E4B" w:rsidR="00C54E59" w:rsidRPr="00FF5C03" w:rsidRDefault="00274702" w:rsidP="00274702">
      <w:pPr>
        <w:pStyle w:val="ListParagraph"/>
        <w:numPr>
          <w:ilvl w:val="0"/>
          <w:numId w:val="20"/>
        </w:numPr>
        <w:tabs>
          <w:tab w:val="left" w:pos="0"/>
        </w:tabs>
        <w:jc w:val="both"/>
        <w:rPr>
          <w:rFonts w:cs="Arial"/>
          <w:bCs/>
          <w:sz w:val="20"/>
          <w:szCs w:val="20"/>
          <w:lang w:val="en-GB"/>
        </w:rPr>
      </w:pPr>
      <w:r w:rsidRPr="00FF5C03">
        <w:rPr>
          <w:rFonts w:cs="Arial"/>
          <w:bCs/>
          <w:sz w:val="20"/>
          <w:szCs w:val="20"/>
          <w:lang w:val="en-GB"/>
        </w:rPr>
        <w:t>you already have performed accreditation audits (audits list of the last two years, if applicable)</w:t>
      </w:r>
      <w:r w:rsidR="001F5615">
        <w:rPr>
          <w:rFonts w:cs="Arial"/>
          <w:bCs/>
          <w:sz w:val="20"/>
          <w:szCs w:val="20"/>
          <w:lang w:val="en-GB"/>
        </w:rPr>
        <w:t>,</w:t>
      </w:r>
    </w:p>
    <w:p w14:paraId="00853F28" w14:textId="52451EBD" w:rsidR="00C54E59" w:rsidRPr="00FF5C03" w:rsidRDefault="00274702" w:rsidP="00274702">
      <w:pPr>
        <w:pStyle w:val="ListParagraph"/>
        <w:numPr>
          <w:ilvl w:val="0"/>
          <w:numId w:val="20"/>
        </w:numPr>
        <w:tabs>
          <w:tab w:val="left" w:pos="0"/>
        </w:tabs>
        <w:jc w:val="both"/>
        <w:rPr>
          <w:rFonts w:cs="Arial"/>
          <w:bCs/>
          <w:sz w:val="20"/>
          <w:szCs w:val="20"/>
          <w:lang w:val="en-GB"/>
        </w:rPr>
      </w:pPr>
      <w:proofErr w:type="gramStart"/>
      <w:r w:rsidRPr="00FF5C03">
        <w:rPr>
          <w:rFonts w:cs="Arial"/>
          <w:bCs/>
          <w:sz w:val="20"/>
          <w:szCs w:val="20"/>
          <w:lang w:val="en-GB"/>
        </w:rPr>
        <w:t>you</w:t>
      </w:r>
      <w:proofErr w:type="gramEnd"/>
      <w:r w:rsidRPr="00FF5C03">
        <w:rPr>
          <w:rFonts w:cs="Arial"/>
          <w:bCs/>
          <w:sz w:val="20"/>
          <w:szCs w:val="20"/>
          <w:lang w:val="en-GB"/>
        </w:rPr>
        <w:t xml:space="preserve"> have knowledge due to your initial training (higher education diplomas)</w:t>
      </w:r>
      <w:r w:rsidR="002568C5">
        <w:rPr>
          <w:rFonts w:cs="Arial"/>
          <w:bCs/>
          <w:sz w:val="20"/>
          <w:szCs w:val="2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B16511" w:rsidRPr="005E3B93" w14:paraId="7B57037D" w14:textId="77777777" w:rsidTr="00057164">
        <w:trPr>
          <w:cantSplit/>
          <w:trHeight w:val="643"/>
          <w:jc w:val="center"/>
        </w:trPr>
        <w:tc>
          <w:tcPr>
            <w:tcW w:w="9736" w:type="dxa"/>
            <w:gridSpan w:val="3"/>
            <w:shd w:val="clear" w:color="auto" w:fill="E6E6E6"/>
            <w:vAlign w:val="center"/>
          </w:tcPr>
          <w:p w14:paraId="276225F6" w14:textId="351E1F1F" w:rsidR="00B16511" w:rsidRPr="00B16511" w:rsidRDefault="00B16511" w:rsidP="00057164">
            <w:pPr>
              <w:pStyle w:val="Heading5"/>
              <w:rPr>
                <w:lang w:val="en-US"/>
              </w:rPr>
            </w:pPr>
            <w:r w:rsidRPr="00B16511">
              <w:rPr>
                <w:lang w:val="en-US"/>
              </w:rPr>
              <w:t>Where appropriate, qualifications for auditing internal calibration</w:t>
            </w:r>
            <w:r w:rsidR="00D95BCA">
              <w:rPr>
                <w:lang w:val="en-US"/>
              </w:rPr>
              <w:t>s</w:t>
            </w:r>
          </w:p>
        </w:tc>
      </w:tr>
      <w:tr w:rsidR="00B16511" w:rsidRPr="00756B76" w14:paraId="4CED3A4F" w14:textId="77777777" w:rsidTr="00057164">
        <w:trPr>
          <w:cantSplit/>
          <w:trHeight w:val="584"/>
          <w:jc w:val="center"/>
        </w:trPr>
        <w:tc>
          <w:tcPr>
            <w:tcW w:w="3458" w:type="dxa"/>
            <w:shd w:val="clear" w:color="auto" w:fill="auto"/>
            <w:vAlign w:val="center"/>
          </w:tcPr>
          <w:p w14:paraId="542DCA4B" w14:textId="0C52EE53" w:rsidR="00B16511" w:rsidRPr="00756B76" w:rsidRDefault="005E3B93" w:rsidP="00057164">
            <w:sdt>
              <w:sdtPr>
                <w:rPr>
                  <w:rStyle w:val="StyleMSGothic"/>
                  <w:b/>
                </w:rPr>
                <w:id w:val="1123431008"/>
                <w14:checkbox>
                  <w14:checked w14:val="0"/>
                  <w14:checkedState w14:val="2612" w14:font="MS Gothic"/>
                  <w14:uncheckedState w14:val="2610" w14:font="MS Gothic"/>
                </w14:checkbox>
              </w:sdtPr>
              <w:sdtEndPr>
                <w:rPr>
                  <w:rStyle w:val="StyleMSGothic"/>
                </w:rPr>
              </w:sdtEndPr>
              <w:sdtContent>
                <w:r w:rsidR="00B16511" w:rsidRPr="00756B76">
                  <w:rPr>
                    <w:rStyle w:val="StyleMSGothic"/>
                    <w:rFonts w:eastAsia="MS Gothic"/>
                    <w:b/>
                  </w:rPr>
                  <w:t>☐</w:t>
                </w:r>
              </w:sdtContent>
            </w:sdt>
            <w:r w:rsidR="00B16511">
              <w:t xml:space="preserve"> </w:t>
            </w:r>
            <w:proofErr w:type="spellStart"/>
            <w:r w:rsidR="00B16511">
              <w:t>Tempe</w:t>
            </w:r>
            <w:r w:rsidR="00B16511" w:rsidRPr="00756B76">
              <w:t>rature</w:t>
            </w:r>
            <w:proofErr w:type="spellEnd"/>
          </w:p>
        </w:tc>
        <w:tc>
          <w:tcPr>
            <w:tcW w:w="3128" w:type="dxa"/>
            <w:shd w:val="clear" w:color="auto" w:fill="auto"/>
            <w:vAlign w:val="center"/>
          </w:tcPr>
          <w:p w14:paraId="7BB6910F" w14:textId="77777777" w:rsidR="00B16511" w:rsidRPr="00756B76" w:rsidRDefault="005E3B93" w:rsidP="00057164">
            <w:sdt>
              <w:sdtPr>
                <w:rPr>
                  <w:rStyle w:val="StyleMSGothic"/>
                  <w:b/>
                </w:rPr>
                <w:id w:val="-565106818"/>
                <w14:checkbox>
                  <w14:checked w14:val="0"/>
                  <w14:checkedState w14:val="2612" w14:font="MS Gothic"/>
                  <w14:uncheckedState w14:val="2610" w14:font="MS Gothic"/>
                </w14:checkbox>
              </w:sdtPr>
              <w:sdtEndPr>
                <w:rPr>
                  <w:rStyle w:val="StyleMSGothic"/>
                </w:rPr>
              </w:sdtEndPr>
              <w:sdtContent>
                <w:r w:rsidR="00B16511" w:rsidRPr="00756B76">
                  <w:rPr>
                    <w:rStyle w:val="StyleMSGothic"/>
                    <w:rFonts w:eastAsia="MS Gothic"/>
                    <w:b/>
                  </w:rPr>
                  <w:t>☐</w:t>
                </w:r>
              </w:sdtContent>
            </w:sdt>
            <w:r w:rsidR="00B16511" w:rsidRPr="00756B76">
              <w:t xml:space="preserve"> Volume</w:t>
            </w:r>
          </w:p>
        </w:tc>
        <w:tc>
          <w:tcPr>
            <w:tcW w:w="3150" w:type="dxa"/>
            <w:shd w:val="clear" w:color="auto" w:fill="auto"/>
            <w:vAlign w:val="center"/>
          </w:tcPr>
          <w:p w14:paraId="25E7E948" w14:textId="698F31E8" w:rsidR="00B16511" w:rsidRPr="00756B76" w:rsidRDefault="005E3B93" w:rsidP="00057164">
            <w:sdt>
              <w:sdtPr>
                <w:rPr>
                  <w:rStyle w:val="StyleMSGothic"/>
                  <w:b/>
                </w:rPr>
                <w:id w:val="1563751796"/>
                <w14:checkbox>
                  <w14:checked w14:val="0"/>
                  <w14:checkedState w14:val="2612" w14:font="MS Gothic"/>
                  <w14:uncheckedState w14:val="2610" w14:font="MS Gothic"/>
                </w14:checkbox>
              </w:sdtPr>
              <w:sdtEndPr>
                <w:rPr>
                  <w:rStyle w:val="StyleMSGothic"/>
                </w:rPr>
              </w:sdtEndPr>
              <w:sdtContent>
                <w:r w:rsidR="00B16511" w:rsidRPr="00756B76">
                  <w:rPr>
                    <w:rStyle w:val="StyleMSGothic"/>
                    <w:rFonts w:eastAsia="MS Gothic"/>
                    <w:b/>
                  </w:rPr>
                  <w:t>☐</w:t>
                </w:r>
              </w:sdtContent>
            </w:sdt>
            <w:r w:rsidR="00B16511" w:rsidRPr="00756B76">
              <w:t xml:space="preserve"> Mass</w:t>
            </w:r>
          </w:p>
        </w:tc>
      </w:tr>
      <w:tr w:rsidR="00B16511" w:rsidRPr="00756B76" w14:paraId="5AA69B8F" w14:textId="77777777" w:rsidTr="00057164">
        <w:trPr>
          <w:cantSplit/>
          <w:trHeight w:val="584"/>
          <w:jc w:val="center"/>
        </w:trPr>
        <w:tc>
          <w:tcPr>
            <w:tcW w:w="3458" w:type="dxa"/>
            <w:shd w:val="clear" w:color="auto" w:fill="auto"/>
            <w:vAlign w:val="center"/>
          </w:tcPr>
          <w:p w14:paraId="43E2C9A8" w14:textId="59BBC2A9" w:rsidR="00B16511" w:rsidRPr="00756B76" w:rsidRDefault="005E3B93" w:rsidP="00057164">
            <w:sdt>
              <w:sdtPr>
                <w:rPr>
                  <w:rStyle w:val="StyleMSGothic"/>
                  <w:b/>
                </w:rPr>
                <w:id w:val="-1040592301"/>
                <w14:checkbox>
                  <w14:checked w14:val="0"/>
                  <w14:checkedState w14:val="2612" w14:font="MS Gothic"/>
                  <w14:uncheckedState w14:val="2610" w14:font="MS Gothic"/>
                </w14:checkbox>
              </w:sdtPr>
              <w:sdtEndPr>
                <w:rPr>
                  <w:rStyle w:val="StyleMSGothic"/>
                </w:rPr>
              </w:sdtEndPr>
              <w:sdtContent>
                <w:r w:rsidR="00B16511" w:rsidRPr="00756B76">
                  <w:rPr>
                    <w:rStyle w:val="StyleMSGothic"/>
                    <w:rFonts w:eastAsia="MS Gothic"/>
                    <w:b/>
                  </w:rPr>
                  <w:t>☐</w:t>
                </w:r>
              </w:sdtContent>
            </w:sdt>
            <w:r w:rsidR="00B16511" w:rsidRPr="00756B76">
              <w:rPr>
                <w:rStyle w:val="StyleMSGothic"/>
              </w:rPr>
              <w:t xml:space="preserve"> </w:t>
            </w:r>
            <w:proofErr w:type="spellStart"/>
            <w:r w:rsidR="00B16511">
              <w:t>Dimensional</w:t>
            </w:r>
            <w:proofErr w:type="spellEnd"/>
          </w:p>
        </w:tc>
        <w:tc>
          <w:tcPr>
            <w:tcW w:w="3128" w:type="dxa"/>
            <w:shd w:val="clear" w:color="auto" w:fill="auto"/>
            <w:vAlign w:val="center"/>
          </w:tcPr>
          <w:p w14:paraId="6E5F0D84" w14:textId="4F4877CF" w:rsidR="00B16511" w:rsidRPr="00756B76" w:rsidRDefault="005E3B93" w:rsidP="00B16511">
            <w:sdt>
              <w:sdtPr>
                <w:rPr>
                  <w:rStyle w:val="StyleMSGothic"/>
                  <w:b/>
                </w:rPr>
                <w:id w:val="809980593"/>
                <w14:checkbox>
                  <w14:checked w14:val="0"/>
                  <w14:checkedState w14:val="2612" w14:font="MS Gothic"/>
                  <w14:uncheckedState w14:val="2610" w14:font="MS Gothic"/>
                </w14:checkbox>
              </w:sdtPr>
              <w:sdtEndPr>
                <w:rPr>
                  <w:rStyle w:val="StyleMSGothic"/>
                </w:rPr>
              </w:sdtEndPr>
              <w:sdtContent>
                <w:r w:rsidR="00B16511" w:rsidRPr="00756B76">
                  <w:rPr>
                    <w:rStyle w:val="StyleMSGothic"/>
                    <w:rFonts w:eastAsia="MS Gothic"/>
                    <w:b/>
                  </w:rPr>
                  <w:t>☐</w:t>
                </w:r>
              </w:sdtContent>
            </w:sdt>
            <w:r w:rsidR="00B16511" w:rsidRPr="00756B76">
              <w:t xml:space="preserve"> </w:t>
            </w:r>
            <w:r w:rsidR="00350D0C">
              <w:t>Time/</w:t>
            </w:r>
            <w:proofErr w:type="spellStart"/>
            <w:r w:rsidR="00350D0C">
              <w:t>frequency</w:t>
            </w:r>
            <w:proofErr w:type="spellEnd"/>
          </w:p>
        </w:tc>
        <w:tc>
          <w:tcPr>
            <w:tcW w:w="3150" w:type="dxa"/>
            <w:shd w:val="clear" w:color="auto" w:fill="auto"/>
            <w:vAlign w:val="center"/>
          </w:tcPr>
          <w:p w14:paraId="4F9678D6" w14:textId="0380CF3F" w:rsidR="00B16511" w:rsidRPr="00756B76" w:rsidRDefault="00B16511" w:rsidP="00B16511">
            <w:pPr>
              <w:spacing w:before="120" w:after="120"/>
              <w:rPr>
                <w:rFonts w:cs="Arial"/>
                <w:bCs/>
                <w:sz w:val="20"/>
                <w:szCs w:val="20"/>
              </w:rPr>
            </w:pPr>
          </w:p>
        </w:tc>
      </w:tr>
      <w:tr w:rsidR="00B16511" w:rsidRPr="005E3B93" w14:paraId="5EE63ADF" w14:textId="77777777" w:rsidTr="00057164">
        <w:trPr>
          <w:cantSplit/>
          <w:trHeight w:val="584"/>
          <w:jc w:val="center"/>
        </w:trPr>
        <w:tc>
          <w:tcPr>
            <w:tcW w:w="9736" w:type="dxa"/>
            <w:gridSpan w:val="3"/>
            <w:shd w:val="clear" w:color="auto" w:fill="auto"/>
            <w:vAlign w:val="center"/>
          </w:tcPr>
          <w:p w14:paraId="44AA936B" w14:textId="1BC736C7" w:rsidR="00B16511" w:rsidRPr="00E778CA" w:rsidRDefault="005E3B93" w:rsidP="00B16511">
            <w:pPr>
              <w:spacing w:before="120" w:after="120"/>
              <w:rPr>
                <w:rFonts w:cs="Arial"/>
                <w:bCs/>
                <w:sz w:val="20"/>
                <w:szCs w:val="20"/>
                <w:lang w:val="en-US"/>
              </w:rPr>
            </w:pPr>
            <w:sdt>
              <w:sdtPr>
                <w:rPr>
                  <w:rStyle w:val="StyleMSGothic"/>
                  <w:b/>
                  <w:lang w:val="en-US"/>
                </w:rPr>
                <w:id w:val="-1815248312"/>
                <w14:checkbox>
                  <w14:checked w14:val="0"/>
                  <w14:checkedState w14:val="2612" w14:font="MS Gothic"/>
                  <w14:uncheckedState w14:val="2610" w14:font="MS Gothic"/>
                </w14:checkbox>
              </w:sdtPr>
              <w:sdtEndPr>
                <w:rPr>
                  <w:rStyle w:val="StyleMSGothic"/>
                </w:rPr>
              </w:sdtEndPr>
              <w:sdtContent>
                <w:r w:rsidR="00B16511" w:rsidRPr="00C23CDB">
                  <w:rPr>
                    <w:rStyle w:val="StyleMSGothic"/>
                    <w:rFonts w:eastAsia="MS Gothic"/>
                    <w:b/>
                    <w:lang w:val="en-US"/>
                  </w:rPr>
                  <w:t>☐</w:t>
                </w:r>
              </w:sdtContent>
            </w:sdt>
            <w:r w:rsidR="00B16511">
              <w:rPr>
                <w:lang w:val="en-US"/>
              </w:rPr>
              <w:t xml:space="preserve"> Other</w:t>
            </w:r>
            <w:r w:rsidR="00B16511" w:rsidRPr="00C23CDB">
              <w:rPr>
                <w:lang w:val="en-US"/>
              </w:rPr>
              <w:t xml:space="preserve">(s): </w:t>
            </w:r>
            <w:sdt>
              <w:sdtPr>
                <w:id w:val="1900931375"/>
                <w:placeholder>
                  <w:docPart w:val="A3DAE63AA3D447CB9ECD0AC9B3CE5B4F"/>
                </w:placeholder>
                <w:showingPlcHdr/>
                <w:text/>
              </w:sdtPr>
              <w:sdtEndPr/>
              <w:sdtContent>
                <w:r w:rsidR="00B16511" w:rsidRPr="00C23CDB">
                  <w:rPr>
                    <w:rStyle w:val="PlaceholderText"/>
                    <w:lang w:val="en-US"/>
                  </w:rPr>
                  <w:t>Click or tap here to enter text.</w:t>
                </w:r>
              </w:sdtContent>
            </w:sdt>
          </w:p>
        </w:tc>
      </w:tr>
      <w:tr w:rsidR="00B16511" w:rsidRPr="005E3B93" w14:paraId="2673A490" w14:textId="77777777" w:rsidTr="00057164">
        <w:trPr>
          <w:cantSplit/>
          <w:trHeight w:val="584"/>
          <w:jc w:val="center"/>
        </w:trPr>
        <w:tc>
          <w:tcPr>
            <w:tcW w:w="9736" w:type="dxa"/>
            <w:gridSpan w:val="3"/>
            <w:shd w:val="clear" w:color="auto" w:fill="auto"/>
            <w:vAlign w:val="center"/>
          </w:tcPr>
          <w:p w14:paraId="416D7665" w14:textId="711DA515" w:rsidR="00B16511" w:rsidRPr="00B16511" w:rsidRDefault="00B16511" w:rsidP="00057164">
            <w:pPr>
              <w:pStyle w:val="Heading1"/>
              <w:spacing w:before="120" w:after="120"/>
              <w:rPr>
                <w:rFonts w:cs="Arial"/>
                <w:b/>
                <w:lang w:val="en-US"/>
              </w:rPr>
            </w:pPr>
            <w:r w:rsidRPr="00B16511">
              <w:rPr>
                <w:rFonts w:cs="Arial"/>
                <w:lang w:val="en-US"/>
              </w:rPr>
              <w:t xml:space="preserve">Documents to </w:t>
            </w:r>
            <w:r>
              <w:rPr>
                <w:rFonts w:cs="Arial"/>
                <w:lang w:val="en-US"/>
              </w:rPr>
              <w:t>provide</w:t>
            </w:r>
            <w:r w:rsidRPr="00B16511">
              <w:rPr>
                <w:rFonts w:cs="Arial"/>
                <w:lang w:val="en-US"/>
              </w:rPr>
              <w:t xml:space="preserve"> for the a</w:t>
            </w:r>
            <w:r>
              <w:rPr>
                <w:rFonts w:cs="Arial"/>
                <w:lang w:val="en-US"/>
              </w:rPr>
              <w:t>ssessment</w:t>
            </w:r>
            <w:r w:rsidRPr="00B16511">
              <w:rPr>
                <w:rFonts w:cs="Arial"/>
                <w:lang w:val="en-US"/>
              </w:rPr>
              <w:t xml:space="preserve"> of internal calibrations:</w:t>
            </w:r>
          </w:p>
          <w:p w14:paraId="1F63E46C" w14:textId="1EBE1AC4" w:rsidR="00B16511" w:rsidRPr="00B16511" w:rsidRDefault="00B16511" w:rsidP="00B16511">
            <w:pPr>
              <w:pStyle w:val="ListParagraph"/>
              <w:numPr>
                <w:ilvl w:val="0"/>
                <w:numId w:val="24"/>
              </w:numPr>
              <w:tabs>
                <w:tab w:val="left" w:pos="7380"/>
              </w:tabs>
              <w:rPr>
                <w:rFonts w:cs="Arial"/>
                <w:szCs w:val="20"/>
                <w:lang w:val="en-US"/>
              </w:rPr>
            </w:pPr>
            <w:r w:rsidRPr="00B16511">
              <w:rPr>
                <w:rFonts w:cs="Arial"/>
                <w:szCs w:val="20"/>
                <w:lang w:val="en-US"/>
              </w:rPr>
              <w:t xml:space="preserve">Proof of </w:t>
            </w:r>
            <w:r>
              <w:rPr>
                <w:rFonts w:cs="Arial"/>
                <w:szCs w:val="20"/>
                <w:lang w:val="en-US"/>
              </w:rPr>
              <w:t xml:space="preserve">having followed a </w:t>
            </w:r>
            <w:r w:rsidRPr="00B16511">
              <w:rPr>
                <w:rFonts w:cs="Arial"/>
                <w:szCs w:val="20"/>
                <w:lang w:val="en-US"/>
              </w:rPr>
              <w:t>training in metrology, with the training programme (quantities concerned)</w:t>
            </w:r>
          </w:p>
          <w:p w14:paraId="563ED402" w14:textId="49A5F897" w:rsidR="00B16511" w:rsidRPr="00B16511" w:rsidRDefault="00B16511" w:rsidP="00057164">
            <w:pPr>
              <w:pStyle w:val="ListParagraph"/>
              <w:spacing w:line="264" w:lineRule="auto"/>
              <w:rPr>
                <w:rFonts w:cs="Arial"/>
                <w:szCs w:val="20"/>
                <w:lang w:val="en-US"/>
              </w:rPr>
            </w:pPr>
            <w:r w:rsidRPr="00B16511">
              <w:rPr>
                <w:rFonts w:cs="Arial"/>
                <w:szCs w:val="20"/>
                <w:lang w:val="en-US"/>
              </w:rPr>
              <w:t>and/or</w:t>
            </w:r>
          </w:p>
          <w:p w14:paraId="43582339" w14:textId="2B38976A" w:rsidR="00B16511" w:rsidRPr="00B16511" w:rsidRDefault="00B16511" w:rsidP="00057164">
            <w:pPr>
              <w:pStyle w:val="ListParagraph"/>
              <w:spacing w:after="0" w:line="264" w:lineRule="auto"/>
              <w:contextualSpacing w:val="0"/>
              <w:rPr>
                <w:rFonts w:cs="Arial"/>
                <w:szCs w:val="20"/>
                <w:lang w:val="en-US"/>
              </w:rPr>
            </w:pPr>
            <w:r w:rsidRPr="00B16511">
              <w:rPr>
                <w:rFonts w:cs="Arial"/>
                <w:szCs w:val="20"/>
                <w:lang w:val="en-US"/>
              </w:rPr>
              <w:t xml:space="preserve">evidence of </w:t>
            </w:r>
            <w:r>
              <w:rPr>
                <w:rFonts w:cs="Arial"/>
                <w:szCs w:val="20"/>
                <w:lang w:val="en-US"/>
              </w:rPr>
              <w:t>providing t</w:t>
            </w:r>
            <w:r w:rsidRPr="00B16511">
              <w:rPr>
                <w:rFonts w:cs="Arial"/>
                <w:szCs w:val="20"/>
                <w:lang w:val="en-US"/>
              </w:rPr>
              <w:t>raining</w:t>
            </w:r>
            <w:r>
              <w:rPr>
                <w:rFonts w:cs="Arial"/>
                <w:szCs w:val="20"/>
                <w:lang w:val="en-US"/>
              </w:rPr>
              <w:t>s</w:t>
            </w:r>
            <w:r w:rsidRPr="00B16511">
              <w:rPr>
                <w:rFonts w:cs="Arial"/>
                <w:szCs w:val="20"/>
                <w:lang w:val="en-US"/>
              </w:rPr>
              <w:t xml:space="preserve"> in metrology, including the training programme (quantities concerned);</w:t>
            </w:r>
          </w:p>
          <w:p w14:paraId="274C1B06" w14:textId="47C0B9C9" w:rsidR="00B16511" w:rsidRPr="00B16511" w:rsidRDefault="00B16511" w:rsidP="00B16511">
            <w:pPr>
              <w:pStyle w:val="ListParagraph"/>
              <w:numPr>
                <w:ilvl w:val="0"/>
                <w:numId w:val="24"/>
              </w:numPr>
              <w:spacing w:line="264" w:lineRule="auto"/>
              <w:rPr>
                <w:rFonts w:cs="Arial"/>
                <w:szCs w:val="20"/>
                <w:lang w:val="en-US"/>
              </w:rPr>
            </w:pPr>
            <w:r w:rsidRPr="00B16511">
              <w:rPr>
                <w:rFonts w:cs="Arial"/>
                <w:szCs w:val="20"/>
                <w:lang w:val="en-US"/>
              </w:rPr>
              <w:t>Proof of training or a description of your knowledge of the principles of uncertainty calculation (GUM);</w:t>
            </w:r>
          </w:p>
          <w:p w14:paraId="2DB57C70" w14:textId="7C7DED58" w:rsidR="00B16511" w:rsidRPr="00B16511" w:rsidRDefault="00B16511" w:rsidP="00B16511">
            <w:pPr>
              <w:pStyle w:val="ListParagraph"/>
              <w:numPr>
                <w:ilvl w:val="0"/>
                <w:numId w:val="24"/>
              </w:numPr>
              <w:spacing w:line="264" w:lineRule="auto"/>
              <w:rPr>
                <w:rStyle w:val="StyleMSGothic"/>
                <w:b/>
                <w:lang w:val="en-US"/>
              </w:rPr>
            </w:pPr>
            <w:r w:rsidRPr="00B16511">
              <w:rPr>
                <w:rFonts w:cs="Arial"/>
                <w:szCs w:val="20"/>
                <w:lang w:val="en-US"/>
              </w:rPr>
              <w:t>If applicable, a description of your experience in managing metrological aspects in a laboratory.</w:t>
            </w:r>
          </w:p>
        </w:tc>
      </w:tr>
    </w:tbl>
    <w:p w14:paraId="12D488F2" w14:textId="77777777" w:rsidR="001547F8" w:rsidRPr="00B16511" w:rsidRDefault="001547F8" w:rsidP="00DE6E7A">
      <w:pPr>
        <w:rPr>
          <w:rFonts w:cs="Arial"/>
          <w:bCs/>
          <w:sz w:val="20"/>
          <w:szCs w:val="20"/>
          <w:lang w:val="en-US"/>
        </w:rPr>
      </w:pPr>
      <w:r w:rsidRPr="00B16511">
        <w:rPr>
          <w:rFonts w:cs="Arial"/>
          <w:bCs/>
          <w:sz w:val="20"/>
          <w:szCs w:val="20"/>
          <w:lang w:val="en-US"/>
        </w:rPr>
        <w:br w:type="page"/>
      </w: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56"/>
        <w:gridCol w:w="7444"/>
        <w:gridCol w:w="1036"/>
      </w:tblGrid>
      <w:tr w:rsidR="00A604A0" w:rsidRPr="00FF5C03" w14:paraId="6CF5788C" w14:textId="77777777" w:rsidTr="00F00F24">
        <w:trPr>
          <w:jc w:val="center"/>
        </w:trPr>
        <w:tc>
          <w:tcPr>
            <w:tcW w:w="97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967438" w14:textId="77777777" w:rsidR="00A604A0" w:rsidRPr="00F2604D" w:rsidRDefault="00A604A0" w:rsidP="00A604A0">
            <w:pPr>
              <w:pStyle w:val="Heading8"/>
              <w:rPr>
                <w:lang w:val="en-GB"/>
              </w:rPr>
            </w:pPr>
            <w:bookmarkStart w:id="1" w:name="_Testing"/>
            <w:bookmarkEnd w:id="1"/>
            <w:r w:rsidRPr="00F2604D">
              <w:rPr>
                <w:lang w:val="en-GB"/>
              </w:rPr>
              <w:lastRenderedPageBreak/>
              <w:t>Testing</w:t>
            </w:r>
          </w:p>
        </w:tc>
      </w:tr>
      <w:tr w:rsidR="00084895" w:rsidRPr="00FF5C03" w14:paraId="7F0211B4"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01E802F" w14:textId="77777777" w:rsidR="00084895" w:rsidRPr="00F2604D" w:rsidRDefault="00084895" w:rsidP="00C94A34">
            <w:pPr>
              <w:autoSpaceDE w:val="0"/>
              <w:autoSpaceDN w:val="0"/>
              <w:adjustRightInd w:val="0"/>
              <w:rPr>
                <w:rFonts w:eastAsia="MS Gothic" w:cs="Arial"/>
                <w:sz w:val="20"/>
                <w:szCs w:val="20"/>
                <w:lang w:val="en-GB"/>
              </w:rPr>
            </w:pPr>
            <w:r w:rsidRPr="00F2604D">
              <w:rPr>
                <w:rFonts w:cs="Arial"/>
                <w:sz w:val="20"/>
                <w:szCs w:val="20"/>
                <w:lang w:val="en-GB"/>
              </w:rPr>
              <w:t>LAB1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D283F26" w14:textId="77777777" w:rsidR="00084895" w:rsidRPr="00F2604D" w:rsidRDefault="00084895" w:rsidP="00C94A34">
            <w:pPr>
              <w:autoSpaceDE w:val="0"/>
              <w:autoSpaceDN w:val="0"/>
              <w:adjustRightInd w:val="0"/>
              <w:rPr>
                <w:rFonts w:eastAsia="MS Gothic" w:cs="Arial"/>
                <w:sz w:val="20"/>
                <w:szCs w:val="20"/>
                <w:lang w:val="en-GB"/>
              </w:rPr>
            </w:pPr>
            <w:r w:rsidRPr="00F2604D">
              <w:rPr>
                <w:rFonts w:cs="Arial"/>
                <w:sz w:val="20"/>
                <w:szCs w:val="20"/>
                <w:lang w:val="en-GB"/>
              </w:rPr>
              <w:t>Analytical Chemistry / Biochemistry</w:t>
            </w:r>
          </w:p>
        </w:tc>
        <w:tc>
          <w:tcPr>
            <w:tcW w:w="1036" w:type="dxa"/>
            <w:tcBorders>
              <w:top w:val="single" w:sz="4" w:space="0" w:color="auto"/>
              <w:left w:val="single" w:sz="4" w:space="0" w:color="auto"/>
              <w:bottom w:val="single" w:sz="4" w:space="0" w:color="auto"/>
              <w:right w:val="single" w:sz="4" w:space="0" w:color="auto"/>
            </w:tcBorders>
            <w:vAlign w:val="center"/>
          </w:tcPr>
          <w:p w14:paraId="1C0B77DD" w14:textId="77777777" w:rsidR="00084895" w:rsidRPr="00F2604D" w:rsidRDefault="005E3B93" w:rsidP="00F942C0">
            <w:pPr>
              <w:jc w:val="center"/>
              <w:rPr>
                <w:rFonts w:eastAsia="MS Gothic" w:cs="Arial"/>
                <w:sz w:val="20"/>
                <w:szCs w:val="20"/>
                <w:lang w:val="en-GB"/>
              </w:rPr>
            </w:pPr>
            <w:sdt>
              <w:sdtPr>
                <w:rPr>
                  <w:rFonts w:eastAsia="MS Gothic" w:cs="Arial"/>
                  <w:sz w:val="20"/>
                  <w:szCs w:val="20"/>
                  <w:lang w:val="en-GB"/>
                </w:rPr>
                <w:id w:val="1120956388"/>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1B7AB541"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D6E1DFB"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5480D5C3"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Microbiology</w:t>
            </w:r>
          </w:p>
        </w:tc>
        <w:tc>
          <w:tcPr>
            <w:tcW w:w="1036" w:type="dxa"/>
            <w:tcBorders>
              <w:top w:val="single" w:sz="4" w:space="0" w:color="auto"/>
              <w:left w:val="single" w:sz="4" w:space="0" w:color="auto"/>
              <w:bottom w:val="single" w:sz="4" w:space="0" w:color="auto"/>
              <w:right w:val="single" w:sz="4" w:space="0" w:color="auto"/>
            </w:tcBorders>
          </w:tcPr>
          <w:p w14:paraId="6D9580CA" w14:textId="77777777" w:rsidR="00F942C0" w:rsidRPr="00F2604D" w:rsidRDefault="005E3B93" w:rsidP="00F942C0">
            <w:pPr>
              <w:jc w:val="center"/>
              <w:rPr>
                <w:rFonts w:cs="Arial"/>
                <w:lang w:val="en-GB"/>
              </w:rPr>
            </w:pPr>
            <w:sdt>
              <w:sdtPr>
                <w:rPr>
                  <w:rFonts w:eastAsia="MS Gothic" w:cs="Arial"/>
                  <w:sz w:val="20"/>
                  <w:szCs w:val="20"/>
                  <w:lang w:val="en-GB"/>
                </w:rPr>
                <w:id w:val="-1030409814"/>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123E1FE"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D88396E"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E10215A" w14:textId="50166E5C" w:rsidR="00F942C0" w:rsidRPr="00F2604D" w:rsidRDefault="00050741" w:rsidP="00C94A34">
            <w:pPr>
              <w:autoSpaceDE w:val="0"/>
              <w:autoSpaceDN w:val="0"/>
              <w:adjustRightInd w:val="0"/>
              <w:rPr>
                <w:rFonts w:eastAsia="MS Gothic" w:cs="Arial"/>
                <w:sz w:val="20"/>
                <w:szCs w:val="20"/>
                <w:lang w:val="en-GB"/>
              </w:rPr>
            </w:pPr>
            <w:r>
              <w:rPr>
                <w:rFonts w:cs="Arial"/>
                <w:sz w:val="20"/>
                <w:szCs w:val="20"/>
                <w:lang w:val="en-GB"/>
              </w:rPr>
              <w:t>Food biology</w:t>
            </w:r>
          </w:p>
        </w:tc>
        <w:tc>
          <w:tcPr>
            <w:tcW w:w="1036" w:type="dxa"/>
            <w:tcBorders>
              <w:top w:val="single" w:sz="4" w:space="0" w:color="auto"/>
              <w:left w:val="single" w:sz="4" w:space="0" w:color="auto"/>
              <w:bottom w:val="single" w:sz="4" w:space="0" w:color="auto"/>
              <w:right w:val="single" w:sz="4" w:space="0" w:color="auto"/>
            </w:tcBorders>
          </w:tcPr>
          <w:p w14:paraId="4BDC6538" w14:textId="77777777" w:rsidR="00F942C0" w:rsidRPr="00F2604D" w:rsidRDefault="005E3B93" w:rsidP="00F942C0">
            <w:pPr>
              <w:jc w:val="center"/>
              <w:rPr>
                <w:rFonts w:cs="Arial"/>
                <w:lang w:val="en-GB"/>
              </w:rPr>
            </w:pPr>
            <w:sdt>
              <w:sdtPr>
                <w:rPr>
                  <w:rFonts w:eastAsia="MS Gothic" w:cs="Arial"/>
                  <w:sz w:val="20"/>
                  <w:szCs w:val="20"/>
                  <w:lang w:val="en-GB"/>
                </w:rPr>
                <w:id w:val="1537625624"/>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3AB26C20"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8A1C682"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31493F05"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Serology</w:t>
            </w:r>
          </w:p>
        </w:tc>
        <w:tc>
          <w:tcPr>
            <w:tcW w:w="1036" w:type="dxa"/>
            <w:tcBorders>
              <w:top w:val="single" w:sz="4" w:space="0" w:color="auto"/>
              <w:left w:val="single" w:sz="4" w:space="0" w:color="auto"/>
              <w:bottom w:val="single" w:sz="4" w:space="0" w:color="auto"/>
              <w:right w:val="single" w:sz="4" w:space="0" w:color="auto"/>
            </w:tcBorders>
          </w:tcPr>
          <w:p w14:paraId="62037BD4" w14:textId="77777777" w:rsidR="00F942C0" w:rsidRPr="00F2604D" w:rsidRDefault="005E3B93" w:rsidP="00F942C0">
            <w:pPr>
              <w:jc w:val="center"/>
              <w:rPr>
                <w:rFonts w:cs="Arial"/>
                <w:lang w:val="en-GB"/>
              </w:rPr>
            </w:pPr>
            <w:sdt>
              <w:sdtPr>
                <w:rPr>
                  <w:rFonts w:eastAsia="MS Gothic" w:cs="Arial"/>
                  <w:sz w:val="20"/>
                  <w:szCs w:val="20"/>
                  <w:lang w:val="en-GB"/>
                </w:rPr>
                <w:id w:val="-1995794534"/>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FECDC90"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9EAE7FB"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3D278A6"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Water chemistry</w:t>
            </w:r>
          </w:p>
        </w:tc>
        <w:tc>
          <w:tcPr>
            <w:tcW w:w="1036" w:type="dxa"/>
            <w:tcBorders>
              <w:top w:val="single" w:sz="4" w:space="0" w:color="auto"/>
              <w:left w:val="single" w:sz="4" w:space="0" w:color="auto"/>
              <w:bottom w:val="single" w:sz="4" w:space="0" w:color="auto"/>
              <w:right w:val="single" w:sz="4" w:space="0" w:color="auto"/>
            </w:tcBorders>
          </w:tcPr>
          <w:p w14:paraId="6C6B6ACB" w14:textId="77777777" w:rsidR="00F942C0" w:rsidRPr="00F2604D" w:rsidRDefault="005E3B93" w:rsidP="00F942C0">
            <w:pPr>
              <w:jc w:val="center"/>
              <w:rPr>
                <w:rFonts w:cs="Arial"/>
                <w:lang w:val="en-GB"/>
              </w:rPr>
            </w:pPr>
            <w:sdt>
              <w:sdtPr>
                <w:rPr>
                  <w:rFonts w:eastAsia="MS Gothic" w:cs="Arial"/>
                  <w:sz w:val="20"/>
                  <w:szCs w:val="20"/>
                  <w:lang w:val="en-GB"/>
                </w:rPr>
                <w:id w:val="1082645982"/>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4431C384"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CD67306"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LAB6</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A07B0FA"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Soil chemistry</w:t>
            </w:r>
          </w:p>
        </w:tc>
        <w:tc>
          <w:tcPr>
            <w:tcW w:w="1036" w:type="dxa"/>
            <w:tcBorders>
              <w:top w:val="single" w:sz="4" w:space="0" w:color="auto"/>
              <w:left w:val="single" w:sz="4" w:space="0" w:color="auto"/>
              <w:bottom w:val="single" w:sz="4" w:space="0" w:color="auto"/>
              <w:right w:val="single" w:sz="4" w:space="0" w:color="auto"/>
            </w:tcBorders>
          </w:tcPr>
          <w:p w14:paraId="141D5425" w14:textId="77777777" w:rsidR="00F942C0" w:rsidRPr="00F2604D" w:rsidRDefault="005E3B93" w:rsidP="00F942C0">
            <w:pPr>
              <w:jc w:val="center"/>
              <w:rPr>
                <w:rFonts w:cs="Arial"/>
                <w:lang w:val="en-GB"/>
              </w:rPr>
            </w:pPr>
            <w:sdt>
              <w:sdtPr>
                <w:rPr>
                  <w:rFonts w:eastAsia="MS Gothic" w:cs="Arial"/>
                  <w:sz w:val="20"/>
                  <w:szCs w:val="20"/>
                  <w:lang w:val="en-GB"/>
                </w:rPr>
                <w:id w:val="-1469578259"/>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247B881"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4268202"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LAB7</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4566584"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Air chemistry</w:t>
            </w:r>
          </w:p>
        </w:tc>
        <w:tc>
          <w:tcPr>
            <w:tcW w:w="1036" w:type="dxa"/>
            <w:tcBorders>
              <w:top w:val="single" w:sz="4" w:space="0" w:color="auto"/>
              <w:left w:val="single" w:sz="4" w:space="0" w:color="auto"/>
              <w:bottom w:val="single" w:sz="4" w:space="0" w:color="auto"/>
              <w:right w:val="single" w:sz="4" w:space="0" w:color="auto"/>
            </w:tcBorders>
          </w:tcPr>
          <w:p w14:paraId="518123D0" w14:textId="77777777" w:rsidR="00F942C0" w:rsidRPr="00F2604D" w:rsidRDefault="005E3B93" w:rsidP="00F942C0">
            <w:pPr>
              <w:jc w:val="center"/>
              <w:rPr>
                <w:rFonts w:cs="Arial"/>
                <w:lang w:val="en-GB"/>
              </w:rPr>
            </w:pPr>
            <w:sdt>
              <w:sdtPr>
                <w:rPr>
                  <w:rFonts w:eastAsia="MS Gothic" w:cs="Arial"/>
                  <w:sz w:val="20"/>
                  <w:szCs w:val="20"/>
                  <w:lang w:val="en-GB"/>
                </w:rPr>
                <w:id w:val="498772271"/>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4969B078"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47E13D0"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LAB8</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3CB026F"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Solid chemistry</w:t>
            </w:r>
          </w:p>
        </w:tc>
        <w:tc>
          <w:tcPr>
            <w:tcW w:w="1036" w:type="dxa"/>
            <w:tcBorders>
              <w:top w:val="single" w:sz="4" w:space="0" w:color="auto"/>
              <w:left w:val="single" w:sz="4" w:space="0" w:color="auto"/>
              <w:bottom w:val="single" w:sz="4" w:space="0" w:color="auto"/>
              <w:right w:val="single" w:sz="4" w:space="0" w:color="auto"/>
            </w:tcBorders>
          </w:tcPr>
          <w:p w14:paraId="3E291725" w14:textId="77777777" w:rsidR="00F942C0" w:rsidRPr="00F2604D" w:rsidRDefault="005E3B93" w:rsidP="00F942C0">
            <w:pPr>
              <w:jc w:val="center"/>
              <w:rPr>
                <w:rFonts w:cs="Arial"/>
                <w:lang w:val="en-GB"/>
              </w:rPr>
            </w:pPr>
            <w:sdt>
              <w:sdtPr>
                <w:rPr>
                  <w:rFonts w:eastAsia="MS Gothic" w:cs="Arial"/>
                  <w:sz w:val="20"/>
                  <w:szCs w:val="20"/>
                  <w:lang w:val="en-GB"/>
                </w:rPr>
                <w:id w:val="728892158"/>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127B7E5E"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A3D71D"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LAB9</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680667B"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Liquid chemistry</w:t>
            </w:r>
          </w:p>
        </w:tc>
        <w:tc>
          <w:tcPr>
            <w:tcW w:w="1036" w:type="dxa"/>
            <w:tcBorders>
              <w:top w:val="single" w:sz="4" w:space="0" w:color="auto"/>
              <w:left w:val="single" w:sz="4" w:space="0" w:color="auto"/>
              <w:bottom w:val="single" w:sz="4" w:space="0" w:color="auto"/>
              <w:right w:val="single" w:sz="4" w:space="0" w:color="auto"/>
            </w:tcBorders>
          </w:tcPr>
          <w:p w14:paraId="06E82260" w14:textId="77777777" w:rsidR="00F942C0" w:rsidRPr="00F2604D" w:rsidRDefault="005E3B93" w:rsidP="00F942C0">
            <w:pPr>
              <w:jc w:val="center"/>
              <w:rPr>
                <w:rFonts w:cs="Arial"/>
                <w:lang w:val="en-GB"/>
              </w:rPr>
            </w:pPr>
            <w:sdt>
              <w:sdtPr>
                <w:rPr>
                  <w:rFonts w:eastAsia="MS Gothic" w:cs="Arial"/>
                  <w:sz w:val="20"/>
                  <w:szCs w:val="20"/>
                  <w:lang w:val="en-GB"/>
                </w:rPr>
                <w:id w:val="975107200"/>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10C902D"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6AB862F"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LAB10</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D478F18"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Gas chemistry</w:t>
            </w:r>
          </w:p>
        </w:tc>
        <w:tc>
          <w:tcPr>
            <w:tcW w:w="1036" w:type="dxa"/>
            <w:tcBorders>
              <w:top w:val="single" w:sz="4" w:space="0" w:color="auto"/>
              <w:left w:val="single" w:sz="4" w:space="0" w:color="auto"/>
              <w:bottom w:val="single" w:sz="4" w:space="0" w:color="auto"/>
              <w:right w:val="single" w:sz="4" w:space="0" w:color="auto"/>
            </w:tcBorders>
          </w:tcPr>
          <w:p w14:paraId="5D495346" w14:textId="77777777" w:rsidR="00F942C0" w:rsidRPr="00F2604D" w:rsidRDefault="005E3B93" w:rsidP="00F942C0">
            <w:pPr>
              <w:jc w:val="center"/>
              <w:rPr>
                <w:rFonts w:cs="Arial"/>
                <w:lang w:val="en-GB"/>
              </w:rPr>
            </w:pPr>
            <w:sdt>
              <w:sdtPr>
                <w:rPr>
                  <w:rFonts w:eastAsia="MS Gothic" w:cs="Arial"/>
                  <w:sz w:val="20"/>
                  <w:szCs w:val="20"/>
                  <w:lang w:val="en-GB"/>
                </w:rPr>
                <w:id w:val="-643505184"/>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F6E5963"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205FD86"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ADBD1F9"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Radioprotection</w:t>
            </w:r>
          </w:p>
        </w:tc>
        <w:tc>
          <w:tcPr>
            <w:tcW w:w="1036" w:type="dxa"/>
            <w:tcBorders>
              <w:top w:val="single" w:sz="4" w:space="0" w:color="auto"/>
              <w:left w:val="single" w:sz="4" w:space="0" w:color="auto"/>
              <w:bottom w:val="single" w:sz="4" w:space="0" w:color="auto"/>
              <w:right w:val="single" w:sz="4" w:space="0" w:color="auto"/>
            </w:tcBorders>
          </w:tcPr>
          <w:p w14:paraId="6E13248E" w14:textId="77777777" w:rsidR="00F942C0" w:rsidRPr="00F2604D" w:rsidRDefault="005E3B93" w:rsidP="00F942C0">
            <w:pPr>
              <w:jc w:val="center"/>
              <w:rPr>
                <w:rFonts w:cs="Arial"/>
                <w:lang w:val="en-GB"/>
              </w:rPr>
            </w:pPr>
            <w:sdt>
              <w:sdtPr>
                <w:rPr>
                  <w:rFonts w:eastAsia="MS Gothic" w:cs="Arial"/>
                  <w:sz w:val="20"/>
                  <w:szCs w:val="20"/>
                  <w:lang w:val="en-GB"/>
                </w:rPr>
                <w:id w:val="2063672923"/>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C1632D7"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682A44"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22A63EB"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Properties of materials</w:t>
            </w:r>
          </w:p>
        </w:tc>
        <w:tc>
          <w:tcPr>
            <w:tcW w:w="1036" w:type="dxa"/>
            <w:tcBorders>
              <w:top w:val="single" w:sz="4" w:space="0" w:color="auto"/>
              <w:left w:val="single" w:sz="4" w:space="0" w:color="auto"/>
              <w:bottom w:val="single" w:sz="4" w:space="0" w:color="auto"/>
              <w:right w:val="single" w:sz="4" w:space="0" w:color="auto"/>
            </w:tcBorders>
          </w:tcPr>
          <w:p w14:paraId="5F4819E4" w14:textId="77777777" w:rsidR="00F942C0" w:rsidRPr="00F2604D" w:rsidRDefault="005E3B93" w:rsidP="00F942C0">
            <w:pPr>
              <w:jc w:val="center"/>
              <w:rPr>
                <w:rFonts w:cs="Arial"/>
                <w:lang w:val="en-GB"/>
              </w:rPr>
            </w:pPr>
            <w:sdt>
              <w:sdtPr>
                <w:rPr>
                  <w:rFonts w:eastAsia="MS Gothic" w:cs="Arial"/>
                  <w:sz w:val="20"/>
                  <w:szCs w:val="20"/>
                  <w:lang w:val="en-GB"/>
                </w:rPr>
                <w:id w:val="-308858097"/>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653A9011"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AA95B57"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3E21EE8C"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Characterisation of materials</w:t>
            </w:r>
          </w:p>
        </w:tc>
        <w:tc>
          <w:tcPr>
            <w:tcW w:w="1036" w:type="dxa"/>
            <w:tcBorders>
              <w:top w:val="single" w:sz="4" w:space="0" w:color="auto"/>
              <w:left w:val="single" w:sz="4" w:space="0" w:color="auto"/>
              <w:bottom w:val="single" w:sz="4" w:space="0" w:color="auto"/>
              <w:right w:val="single" w:sz="4" w:space="0" w:color="auto"/>
            </w:tcBorders>
          </w:tcPr>
          <w:p w14:paraId="36C957D0" w14:textId="77777777" w:rsidR="00F942C0" w:rsidRPr="00F2604D" w:rsidRDefault="005E3B93" w:rsidP="00F942C0">
            <w:pPr>
              <w:jc w:val="center"/>
              <w:rPr>
                <w:rFonts w:cs="Arial"/>
                <w:lang w:val="en-GB"/>
              </w:rPr>
            </w:pPr>
            <w:sdt>
              <w:sdtPr>
                <w:rPr>
                  <w:rFonts w:eastAsia="MS Gothic" w:cs="Arial"/>
                  <w:sz w:val="20"/>
                  <w:szCs w:val="20"/>
                  <w:lang w:val="en-GB"/>
                </w:rPr>
                <w:id w:val="-2064480778"/>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1F234D59"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B5BD49"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612B5C94"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Climatic and thermostatic chambers</w:t>
            </w:r>
          </w:p>
        </w:tc>
        <w:tc>
          <w:tcPr>
            <w:tcW w:w="1036" w:type="dxa"/>
            <w:tcBorders>
              <w:top w:val="single" w:sz="4" w:space="0" w:color="auto"/>
              <w:left w:val="single" w:sz="4" w:space="0" w:color="auto"/>
              <w:bottom w:val="single" w:sz="4" w:space="0" w:color="auto"/>
              <w:right w:val="single" w:sz="4" w:space="0" w:color="auto"/>
            </w:tcBorders>
          </w:tcPr>
          <w:p w14:paraId="578B8968" w14:textId="77777777" w:rsidR="00F942C0" w:rsidRPr="00F2604D" w:rsidRDefault="005E3B93" w:rsidP="00F942C0">
            <w:pPr>
              <w:jc w:val="center"/>
              <w:rPr>
                <w:rFonts w:cs="Arial"/>
                <w:lang w:val="en-GB"/>
              </w:rPr>
            </w:pPr>
            <w:sdt>
              <w:sdtPr>
                <w:rPr>
                  <w:rFonts w:eastAsia="MS Gothic" w:cs="Arial"/>
                  <w:sz w:val="20"/>
                  <w:szCs w:val="20"/>
                  <w:lang w:val="en-GB"/>
                </w:rPr>
                <w:id w:val="791935873"/>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0CF3DD47"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85B1EC2"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LAB16</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AB7C0A2"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Forensic biology</w:t>
            </w:r>
          </w:p>
        </w:tc>
        <w:tc>
          <w:tcPr>
            <w:tcW w:w="1036" w:type="dxa"/>
            <w:tcBorders>
              <w:top w:val="single" w:sz="4" w:space="0" w:color="auto"/>
              <w:left w:val="single" w:sz="4" w:space="0" w:color="auto"/>
              <w:bottom w:val="single" w:sz="4" w:space="0" w:color="auto"/>
              <w:right w:val="single" w:sz="4" w:space="0" w:color="auto"/>
            </w:tcBorders>
          </w:tcPr>
          <w:p w14:paraId="0665DD9F" w14:textId="77777777" w:rsidR="00F942C0" w:rsidRPr="00F2604D" w:rsidRDefault="005E3B93" w:rsidP="00F942C0">
            <w:pPr>
              <w:jc w:val="center"/>
              <w:rPr>
                <w:rFonts w:cs="Arial"/>
                <w:lang w:val="en-GB"/>
              </w:rPr>
            </w:pPr>
            <w:sdt>
              <w:sdtPr>
                <w:rPr>
                  <w:rFonts w:eastAsia="MS Gothic" w:cs="Arial"/>
                  <w:sz w:val="20"/>
                  <w:szCs w:val="20"/>
                  <w:lang w:val="en-GB"/>
                </w:rPr>
                <w:id w:val="-1226837573"/>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A24C53" w:rsidRPr="00FF5C03" w14:paraId="2B9C54B3"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7CAF55" w14:textId="77777777" w:rsidR="00A24C53" w:rsidRPr="00F2604D" w:rsidRDefault="00A24C53" w:rsidP="00C94A34">
            <w:pPr>
              <w:autoSpaceDE w:val="0"/>
              <w:autoSpaceDN w:val="0"/>
              <w:adjustRightInd w:val="0"/>
              <w:rPr>
                <w:rFonts w:cs="Arial"/>
                <w:sz w:val="20"/>
                <w:szCs w:val="20"/>
                <w:lang w:val="en-GB"/>
              </w:rPr>
            </w:pPr>
            <w:r w:rsidRPr="00F2604D">
              <w:rPr>
                <w:rFonts w:cs="Arial"/>
                <w:sz w:val="20"/>
                <w:szCs w:val="20"/>
                <w:lang w:val="en-GB"/>
              </w:rPr>
              <w:t>LAB17</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45F0EBF" w14:textId="77777777" w:rsidR="00A24C53" w:rsidRPr="00F2604D" w:rsidRDefault="00A24C53" w:rsidP="00C94A34">
            <w:pPr>
              <w:autoSpaceDE w:val="0"/>
              <w:autoSpaceDN w:val="0"/>
              <w:adjustRightInd w:val="0"/>
              <w:rPr>
                <w:rFonts w:cs="Arial"/>
                <w:sz w:val="20"/>
                <w:szCs w:val="20"/>
                <w:lang w:val="en-GB"/>
              </w:rPr>
            </w:pPr>
            <w:r w:rsidRPr="00F2604D">
              <w:rPr>
                <w:rFonts w:cs="Arial"/>
                <w:sz w:val="20"/>
                <w:szCs w:val="20"/>
                <w:lang w:val="en-GB"/>
              </w:rPr>
              <w:t>Electrical safety</w:t>
            </w:r>
          </w:p>
        </w:tc>
        <w:tc>
          <w:tcPr>
            <w:tcW w:w="1036" w:type="dxa"/>
            <w:tcBorders>
              <w:top w:val="single" w:sz="4" w:space="0" w:color="auto"/>
              <w:left w:val="single" w:sz="4" w:space="0" w:color="auto"/>
              <w:bottom w:val="single" w:sz="4" w:space="0" w:color="auto"/>
              <w:right w:val="single" w:sz="4" w:space="0" w:color="auto"/>
            </w:tcBorders>
          </w:tcPr>
          <w:p w14:paraId="4DC57813" w14:textId="77777777" w:rsidR="00A24C53" w:rsidRPr="00F2604D" w:rsidRDefault="005E3B93" w:rsidP="00F942C0">
            <w:pPr>
              <w:jc w:val="center"/>
              <w:rPr>
                <w:rFonts w:eastAsia="MS Gothic" w:cs="Arial"/>
                <w:sz w:val="20"/>
                <w:szCs w:val="20"/>
                <w:lang w:val="en-GB"/>
              </w:rPr>
            </w:pPr>
            <w:sdt>
              <w:sdtPr>
                <w:rPr>
                  <w:rFonts w:eastAsia="MS Gothic" w:cs="Arial"/>
                  <w:sz w:val="20"/>
                  <w:szCs w:val="20"/>
                  <w:lang w:val="en-GB"/>
                </w:rPr>
                <w:id w:val="-594856919"/>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r w:rsidR="00881A8A" w:rsidRPr="00FF5C03" w14:paraId="433EF0E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76A1F7C" w14:textId="77777777" w:rsidR="00881A8A" w:rsidRPr="00F2604D" w:rsidRDefault="00881A8A" w:rsidP="00C94A34">
            <w:pPr>
              <w:autoSpaceDE w:val="0"/>
              <w:autoSpaceDN w:val="0"/>
              <w:adjustRightInd w:val="0"/>
              <w:rPr>
                <w:rFonts w:cs="Arial"/>
                <w:sz w:val="20"/>
                <w:szCs w:val="20"/>
                <w:lang w:val="en-GB"/>
              </w:rPr>
            </w:pPr>
            <w:r w:rsidRPr="00F2604D">
              <w:rPr>
                <w:rFonts w:cs="Arial"/>
                <w:sz w:val="20"/>
                <w:szCs w:val="20"/>
                <w:lang w:val="en-GB"/>
              </w:rPr>
              <w:t>LAB18</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D46A453" w14:textId="77777777" w:rsidR="00881A8A" w:rsidRPr="00F2604D" w:rsidRDefault="00881A8A" w:rsidP="00C94A34">
            <w:pPr>
              <w:autoSpaceDE w:val="0"/>
              <w:autoSpaceDN w:val="0"/>
              <w:adjustRightInd w:val="0"/>
              <w:rPr>
                <w:rFonts w:cs="Arial"/>
                <w:sz w:val="20"/>
                <w:szCs w:val="20"/>
                <w:lang w:val="en-GB"/>
              </w:rPr>
            </w:pPr>
            <w:r w:rsidRPr="00F2604D">
              <w:rPr>
                <w:rFonts w:cs="Arial"/>
                <w:sz w:val="20"/>
                <w:szCs w:val="20"/>
                <w:lang w:val="en-GB"/>
              </w:rPr>
              <w:t>Biological analysis</w:t>
            </w:r>
          </w:p>
        </w:tc>
        <w:tc>
          <w:tcPr>
            <w:tcW w:w="1036" w:type="dxa"/>
            <w:tcBorders>
              <w:top w:val="single" w:sz="4" w:space="0" w:color="auto"/>
              <w:left w:val="single" w:sz="4" w:space="0" w:color="auto"/>
              <w:bottom w:val="single" w:sz="4" w:space="0" w:color="auto"/>
              <w:right w:val="single" w:sz="4" w:space="0" w:color="auto"/>
            </w:tcBorders>
          </w:tcPr>
          <w:p w14:paraId="0A1ADA8C" w14:textId="77777777" w:rsidR="00881A8A" w:rsidRPr="00F2604D" w:rsidRDefault="005E3B93" w:rsidP="00C94A34">
            <w:pPr>
              <w:jc w:val="center"/>
              <w:rPr>
                <w:rFonts w:eastAsia="MS Gothic" w:cs="Arial"/>
                <w:sz w:val="20"/>
                <w:szCs w:val="20"/>
                <w:lang w:val="en-GB"/>
              </w:rPr>
            </w:pPr>
            <w:sdt>
              <w:sdtPr>
                <w:rPr>
                  <w:rFonts w:eastAsia="MS Gothic" w:cs="Arial"/>
                  <w:sz w:val="20"/>
                  <w:szCs w:val="20"/>
                  <w:lang w:val="en-GB"/>
                </w:rPr>
                <w:id w:val="65310538"/>
                <w14:checkbox>
                  <w14:checked w14:val="0"/>
                  <w14:checkedState w14:val="2612" w14:font="MS Gothic"/>
                  <w14:uncheckedState w14:val="2610" w14:font="MS Gothic"/>
                </w14:checkbox>
              </w:sdtPr>
              <w:sdtEndPr/>
              <w:sdtContent>
                <w:r w:rsidR="00881A8A" w:rsidRPr="00F2604D">
                  <w:rPr>
                    <w:rFonts w:ascii="Segoe UI Symbol" w:eastAsia="MS Gothic" w:hAnsi="Segoe UI Symbol" w:cs="Segoe UI Symbol"/>
                    <w:sz w:val="20"/>
                    <w:szCs w:val="20"/>
                    <w:lang w:val="en-GB"/>
                  </w:rPr>
                  <w:t>☐</w:t>
                </w:r>
              </w:sdtContent>
            </w:sdt>
          </w:p>
        </w:tc>
      </w:tr>
      <w:tr w:rsidR="000A2913" w:rsidRPr="00FF5C03" w14:paraId="5185FB7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0AC5855"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LAB19</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EC5983C"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Food microbiology</w:t>
            </w:r>
          </w:p>
        </w:tc>
        <w:tc>
          <w:tcPr>
            <w:tcW w:w="1036" w:type="dxa"/>
            <w:tcBorders>
              <w:top w:val="single" w:sz="4" w:space="0" w:color="auto"/>
              <w:left w:val="single" w:sz="4" w:space="0" w:color="auto"/>
              <w:bottom w:val="single" w:sz="4" w:space="0" w:color="auto"/>
              <w:right w:val="single" w:sz="4" w:space="0" w:color="auto"/>
            </w:tcBorders>
          </w:tcPr>
          <w:p w14:paraId="0D6E0A18" w14:textId="77777777" w:rsidR="000A2913" w:rsidRPr="00F2604D" w:rsidRDefault="005E3B93" w:rsidP="000A2913">
            <w:pPr>
              <w:jc w:val="center"/>
              <w:rPr>
                <w:rFonts w:eastAsia="MS Gothic" w:cs="Arial"/>
                <w:sz w:val="20"/>
                <w:szCs w:val="20"/>
                <w:lang w:val="en-GB"/>
              </w:rPr>
            </w:pPr>
            <w:sdt>
              <w:sdtPr>
                <w:rPr>
                  <w:rFonts w:eastAsia="MS Gothic" w:cs="Arial"/>
                  <w:sz w:val="20"/>
                  <w:szCs w:val="20"/>
                  <w:lang w:val="en-GB"/>
                </w:rPr>
                <w:id w:val="313001779"/>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r w:rsidR="000A2913" w:rsidRPr="00FF5C03" w14:paraId="35F6CBD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C0C8EF3"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LAB20</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8D4B2C8"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Veterinary microbiology</w:t>
            </w:r>
          </w:p>
        </w:tc>
        <w:tc>
          <w:tcPr>
            <w:tcW w:w="1036" w:type="dxa"/>
            <w:tcBorders>
              <w:top w:val="single" w:sz="4" w:space="0" w:color="auto"/>
              <w:left w:val="single" w:sz="4" w:space="0" w:color="auto"/>
              <w:bottom w:val="single" w:sz="4" w:space="0" w:color="auto"/>
              <w:right w:val="single" w:sz="4" w:space="0" w:color="auto"/>
            </w:tcBorders>
          </w:tcPr>
          <w:p w14:paraId="02DB6678" w14:textId="77777777" w:rsidR="000A2913" w:rsidRPr="00F2604D" w:rsidRDefault="005E3B93" w:rsidP="000A2913">
            <w:pPr>
              <w:jc w:val="center"/>
              <w:rPr>
                <w:rFonts w:eastAsia="MS Gothic" w:cs="Arial"/>
                <w:sz w:val="20"/>
                <w:szCs w:val="20"/>
                <w:lang w:val="en-GB"/>
              </w:rPr>
            </w:pPr>
            <w:sdt>
              <w:sdtPr>
                <w:rPr>
                  <w:rFonts w:eastAsia="MS Gothic" w:cs="Arial"/>
                  <w:sz w:val="20"/>
                  <w:szCs w:val="20"/>
                  <w:lang w:val="en-GB"/>
                </w:rPr>
                <w:id w:val="404966144"/>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r w:rsidR="00F00F24" w:rsidRPr="00FF5C03" w14:paraId="4E1D8952"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B0E20F0" w14:textId="2A02BD4A" w:rsidR="00F00F24" w:rsidRPr="00F2604D" w:rsidRDefault="00F00F24" w:rsidP="00F00F24">
            <w:pPr>
              <w:autoSpaceDE w:val="0"/>
              <w:autoSpaceDN w:val="0"/>
              <w:adjustRightInd w:val="0"/>
              <w:rPr>
                <w:rFonts w:cs="Arial"/>
                <w:sz w:val="20"/>
                <w:szCs w:val="20"/>
                <w:lang w:val="en-GB"/>
              </w:rPr>
            </w:pPr>
            <w:r>
              <w:rPr>
                <w:rFonts w:cs="Arial"/>
                <w:sz w:val="20"/>
                <w:szCs w:val="20"/>
                <w:lang w:val="en-GB"/>
              </w:rPr>
              <w:t>LAB21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812954B" w14:textId="2621ADCC" w:rsidR="00F00F24" w:rsidRPr="00F2604D" w:rsidRDefault="00F00F24" w:rsidP="00F00F24">
            <w:pPr>
              <w:autoSpaceDE w:val="0"/>
              <w:autoSpaceDN w:val="0"/>
              <w:adjustRightInd w:val="0"/>
              <w:rPr>
                <w:rFonts w:cs="Arial"/>
                <w:sz w:val="20"/>
                <w:szCs w:val="20"/>
                <w:lang w:val="en-GB"/>
              </w:rPr>
            </w:pPr>
            <w:r w:rsidRPr="00F00F24">
              <w:rPr>
                <w:rFonts w:cs="Arial"/>
                <w:sz w:val="20"/>
                <w:szCs w:val="20"/>
                <w:lang w:val="en-GB"/>
              </w:rPr>
              <w:t>Veterinary biochemistry</w:t>
            </w:r>
          </w:p>
        </w:tc>
        <w:tc>
          <w:tcPr>
            <w:tcW w:w="1036" w:type="dxa"/>
            <w:tcBorders>
              <w:top w:val="single" w:sz="4" w:space="0" w:color="auto"/>
              <w:left w:val="single" w:sz="4" w:space="0" w:color="auto"/>
              <w:bottom w:val="single" w:sz="4" w:space="0" w:color="auto"/>
              <w:right w:val="single" w:sz="4" w:space="0" w:color="auto"/>
            </w:tcBorders>
          </w:tcPr>
          <w:p w14:paraId="1BF62CB3" w14:textId="5E47CB55" w:rsidR="00F00F24" w:rsidRDefault="005E3B93" w:rsidP="00F00F24">
            <w:pPr>
              <w:jc w:val="center"/>
              <w:rPr>
                <w:rFonts w:eastAsia="MS Gothic" w:cs="Arial"/>
                <w:sz w:val="20"/>
                <w:szCs w:val="20"/>
                <w:lang w:val="en-GB"/>
              </w:rPr>
            </w:pPr>
            <w:sdt>
              <w:sdtPr>
                <w:rPr>
                  <w:rFonts w:eastAsia="MS Gothic" w:cs="Arial"/>
                  <w:sz w:val="20"/>
                  <w:szCs w:val="20"/>
                  <w:lang w:val="en-GB"/>
                </w:rPr>
                <w:id w:val="818922598"/>
                <w14:checkbox>
                  <w14:checked w14:val="0"/>
                  <w14:checkedState w14:val="2612" w14:font="MS Gothic"/>
                  <w14:uncheckedState w14:val="2610" w14:font="MS Gothic"/>
                </w14:checkbox>
              </w:sdtPr>
              <w:sdtEndPr/>
              <w:sdtContent>
                <w:r w:rsidR="00F00F24" w:rsidRPr="00F2604D">
                  <w:rPr>
                    <w:rFonts w:ascii="Segoe UI Symbol" w:eastAsia="MS Gothic" w:hAnsi="Segoe UI Symbol" w:cs="Segoe UI Symbol"/>
                    <w:sz w:val="20"/>
                    <w:szCs w:val="20"/>
                    <w:lang w:val="en-GB"/>
                  </w:rPr>
                  <w:t>☐</w:t>
                </w:r>
              </w:sdtContent>
            </w:sdt>
          </w:p>
        </w:tc>
      </w:tr>
      <w:tr w:rsidR="00F00F24" w:rsidRPr="00FF5C03" w14:paraId="75B428FD"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9BA4F98" w14:textId="57C8BEAD" w:rsidR="00F00F24" w:rsidRPr="00F2604D" w:rsidRDefault="00F00F24" w:rsidP="00F00F24">
            <w:pPr>
              <w:autoSpaceDE w:val="0"/>
              <w:autoSpaceDN w:val="0"/>
              <w:adjustRightInd w:val="0"/>
              <w:rPr>
                <w:rFonts w:cs="Arial"/>
                <w:sz w:val="20"/>
                <w:szCs w:val="20"/>
                <w:lang w:val="en-GB"/>
              </w:rPr>
            </w:pPr>
            <w:r>
              <w:rPr>
                <w:rFonts w:cs="Arial"/>
                <w:sz w:val="20"/>
                <w:szCs w:val="20"/>
                <w:lang w:val="en-GB"/>
              </w:rPr>
              <w:t>LAB22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B8C4AEC" w14:textId="17B61BD9" w:rsidR="00F00F24" w:rsidRPr="00F2604D" w:rsidRDefault="00F00F24" w:rsidP="00F00F24">
            <w:pPr>
              <w:autoSpaceDE w:val="0"/>
              <w:autoSpaceDN w:val="0"/>
              <w:adjustRightInd w:val="0"/>
              <w:rPr>
                <w:rFonts w:cs="Arial"/>
                <w:sz w:val="20"/>
                <w:szCs w:val="20"/>
                <w:lang w:val="en-GB"/>
              </w:rPr>
            </w:pPr>
            <w:r w:rsidRPr="00F00F24">
              <w:rPr>
                <w:rFonts w:cs="Arial"/>
                <w:sz w:val="20"/>
                <w:szCs w:val="20"/>
                <w:lang w:val="en-GB"/>
              </w:rPr>
              <w:t>Veterinary haematology</w:t>
            </w:r>
          </w:p>
        </w:tc>
        <w:tc>
          <w:tcPr>
            <w:tcW w:w="1036" w:type="dxa"/>
            <w:tcBorders>
              <w:top w:val="single" w:sz="4" w:space="0" w:color="auto"/>
              <w:left w:val="single" w:sz="4" w:space="0" w:color="auto"/>
              <w:bottom w:val="single" w:sz="4" w:space="0" w:color="auto"/>
              <w:right w:val="single" w:sz="4" w:space="0" w:color="auto"/>
            </w:tcBorders>
          </w:tcPr>
          <w:p w14:paraId="2022E4E7" w14:textId="27A82ECF" w:rsidR="00F00F24" w:rsidRDefault="005E3B93" w:rsidP="00F00F24">
            <w:pPr>
              <w:jc w:val="center"/>
              <w:rPr>
                <w:rFonts w:eastAsia="MS Gothic" w:cs="Arial"/>
                <w:sz w:val="20"/>
                <w:szCs w:val="20"/>
                <w:lang w:val="en-GB"/>
              </w:rPr>
            </w:pPr>
            <w:sdt>
              <w:sdtPr>
                <w:rPr>
                  <w:rFonts w:eastAsia="MS Gothic" w:cs="Arial"/>
                  <w:sz w:val="20"/>
                  <w:szCs w:val="20"/>
                  <w:lang w:val="en-GB"/>
                </w:rPr>
                <w:id w:val="111180886"/>
                <w14:checkbox>
                  <w14:checked w14:val="0"/>
                  <w14:checkedState w14:val="2612" w14:font="MS Gothic"/>
                  <w14:uncheckedState w14:val="2610" w14:font="MS Gothic"/>
                </w14:checkbox>
              </w:sdtPr>
              <w:sdtEndPr/>
              <w:sdtContent>
                <w:r w:rsidR="00F00F24" w:rsidRPr="00F2604D">
                  <w:rPr>
                    <w:rFonts w:ascii="Segoe UI Symbol" w:eastAsia="MS Gothic" w:hAnsi="Segoe UI Symbol" w:cs="Segoe UI Symbol"/>
                    <w:sz w:val="20"/>
                    <w:szCs w:val="20"/>
                    <w:lang w:val="en-GB"/>
                  </w:rPr>
                  <w:t>☐</w:t>
                </w:r>
              </w:sdtContent>
            </w:sdt>
          </w:p>
        </w:tc>
      </w:tr>
      <w:tr w:rsidR="00F00F24" w:rsidRPr="00FF5C03" w14:paraId="1C7E5BD1"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547AEA6" w14:textId="7E47BC40" w:rsidR="00F00F24" w:rsidRPr="00F2604D" w:rsidRDefault="00F00F24" w:rsidP="00F00F24">
            <w:pPr>
              <w:autoSpaceDE w:val="0"/>
              <w:autoSpaceDN w:val="0"/>
              <w:adjustRightInd w:val="0"/>
              <w:rPr>
                <w:rFonts w:cs="Arial"/>
                <w:sz w:val="20"/>
                <w:szCs w:val="20"/>
                <w:lang w:val="en-GB"/>
              </w:rPr>
            </w:pPr>
            <w:r>
              <w:rPr>
                <w:rFonts w:cs="Arial"/>
                <w:sz w:val="20"/>
                <w:szCs w:val="20"/>
                <w:lang w:val="en-GB"/>
              </w:rPr>
              <w:t>LAB23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A03EB6C" w14:textId="74F5EA44" w:rsidR="00F00F24" w:rsidRPr="00F2604D" w:rsidRDefault="00F00F24" w:rsidP="00F00F24">
            <w:pPr>
              <w:autoSpaceDE w:val="0"/>
              <w:autoSpaceDN w:val="0"/>
              <w:adjustRightInd w:val="0"/>
              <w:rPr>
                <w:rFonts w:cs="Arial"/>
                <w:sz w:val="20"/>
                <w:szCs w:val="20"/>
                <w:lang w:val="en-GB"/>
              </w:rPr>
            </w:pPr>
            <w:r w:rsidRPr="00F00F24">
              <w:rPr>
                <w:rFonts w:cs="Arial"/>
                <w:sz w:val="20"/>
                <w:szCs w:val="20"/>
                <w:lang w:val="en-GB"/>
              </w:rPr>
              <w:t>Engine/toxic emission</w:t>
            </w:r>
          </w:p>
        </w:tc>
        <w:tc>
          <w:tcPr>
            <w:tcW w:w="1036" w:type="dxa"/>
            <w:tcBorders>
              <w:top w:val="single" w:sz="4" w:space="0" w:color="auto"/>
              <w:left w:val="single" w:sz="4" w:space="0" w:color="auto"/>
              <w:bottom w:val="single" w:sz="4" w:space="0" w:color="auto"/>
              <w:right w:val="single" w:sz="4" w:space="0" w:color="auto"/>
            </w:tcBorders>
          </w:tcPr>
          <w:p w14:paraId="136B7544" w14:textId="5DE0E96D" w:rsidR="00F00F24" w:rsidRDefault="005E3B93" w:rsidP="00F00F24">
            <w:pPr>
              <w:jc w:val="center"/>
              <w:rPr>
                <w:rFonts w:eastAsia="MS Gothic" w:cs="Arial"/>
                <w:sz w:val="20"/>
                <w:szCs w:val="20"/>
                <w:lang w:val="en-GB"/>
              </w:rPr>
            </w:pPr>
            <w:sdt>
              <w:sdtPr>
                <w:rPr>
                  <w:rFonts w:eastAsia="MS Gothic" w:cs="Arial"/>
                  <w:sz w:val="20"/>
                  <w:szCs w:val="20"/>
                  <w:lang w:val="en-GB"/>
                </w:rPr>
                <w:id w:val="-198234306"/>
                <w14:checkbox>
                  <w14:checked w14:val="0"/>
                  <w14:checkedState w14:val="2612" w14:font="MS Gothic"/>
                  <w14:uncheckedState w14:val="2610" w14:font="MS Gothic"/>
                </w14:checkbox>
              </w:sdtPr>
              <w:sdtEndPr/>
              <w:sdtContent>
                <w:r w:rsidR="00F00F24" w:rsidRPr="00F2604D">
                  <w:rPr>
                    <w:rFonts w:ascii="Segoe UI Symbol" w:eastAsia="MS Gothic" w:hAnsi="Segoe UI Symbol" w:cs="Segoe UI Symbol"/>
                    <w:sz w:val="20"/>
                    <w:szCs w:val="20"/>
                    <w:lang w:val="en-GB"/>
                  </w:rPr>
                  <w:t>☐</w:t>
                </w:r>
              </w:sdtContent>
            </w:sdt>
          </w:p>
        </w:tc>
      </w:tr>
      <w:tr w:rsidR="00916638" w:rsidRPr="00FF5C03" w14:paraId="63C5D127"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99A4281" w14:textId="46EADE4B" w:rsidR="00916638" w:rsidRDefault="00916638" w:rsidP="00F00F24">
            <w:pPr>
              <w:autoSpaceDE w:val="0"/>
              <w:autoSpaceDN w:val="0"/>
              <w:adjustRightInd w:val="0"/>
              <w:rPr>
                <w:rFonts w:cs="Arial"/>
                <w:sz w:val="20"/>
                <w:szCs w:val="20"/>
                <w:lang w:val="en-GB"/>
              </w:rPr>
            </w:pPr>
            <w:r>
              <w:rPr>
                <w:rFonts w:cs="Arial"/>
                <w:sz w:val="20"/>
                <w:szCs w:val="20"/>
                <w:lang w:val="en-GB"/>
              </w:rPr>
              <w:t>LAB24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DF64793" w14:textId="0DDF5DD8" w:rsidR="00916638" w:rsidRPr="00F00F24" w:rsidRDefault="00916638" w:rsidP="00F00F24">
            <w:pPr>
              <w:autoSpaceDE w:val="0"/>
              <w:autoSpaceDN w:val="0"/>
              <w:adjustRightInd w:val="0"/>
              <w:rPr>
                <w:rFonts w:cs="Arial"/>
                <w:sz w:val="20"/>
                <w:szCs w:val="20"/>
                <w:lang w:val="en-GB"/>
              </w:rPr>
            </w:pPr>
            <w:r>
              <w:rPr>
                <w:rFonts w:cs="Arial"/>
                <w:sz w:val="20"/>
                <w:szCs w:val="20"/>
                <w:lang w:val="en-GB"/>
              </w:rPr>
              <w:t>Forensic chemistry</w:t>
            </w:r>
          </w:p>
        </w:tc>
        <w:tc>
          <w:tcPr>
            <w:tcW w:w="1036" w:type="dxa"/>
            <w:tcBorders>
              <w:top w:val="single" w:sz="4" w:space="0" w:color="auto"/>
              <w:left w:val="single" w:sz="4" w:space="0" w:color="auto"/>
              <w:bottom w:val="single" w:sz="4" w:space="0" w:color="auto"/>
              <w:right w:val="single" w:sz="4" w:space="0" w:color="auto"/>
            </w:tcBorders>
          </w:tcPr>
          <w:p w14:paraId="3C249DC8" w14:textId="77777777" w:rsidR="00916638" w:rsidRDefault="00916638" w:rsidP="00F00F24">
            <w:pPr>
              <w:jc w:val="center"/>
              <w:rPr>
                <w:rFonts w:eastAsia="MS Gothic" w:cs="Arial"/>
                <w:sz w:val="20"/>
                <w:szCs w:val="20"/>
                <w:lang w:val="en-GB"/>
              </w:rPr>
            </w:pPr>
          </w:p>
        </w:tc>
      </w:tr>
      <w:tr w:rsidR="00F942C0" w:rsidRPr="00FF5C03" w14:paraId="284DA08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7F673BC" w14:textId="77777777" w:rsidR="00F942C0" w:rsidRPr="00F2604D" w:rsidRDefault="00F942C0" w:rsidP="00C94A34">
            <w:pPr>
              <w:autoSpaceDE w:val="0"/>
              <w:autoSpaceDN w:val="0"/>
              <w:adjustRightInd w:val="0"/>
              <w:rPr>
                <w:rFonts w:eastAsia="MS Gothic" w:cs="Arial"/>
                <w:sz w:val="20"/>
                <w:szCs w:val="20"/>
                <w:lang w:val="en-GB"/>
              </w:rPr>
            </w:pP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4C2DD79" w14:textId="77777777" w:rsidR="00F942C0" w:rsidRPr="00F2604D" w:rsidRDefault="00F942C0" w:rsidP="003C5AC5">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w:t>
            </w:r>
            <w:proofErr w:type="gramEnd"/>
            <w:r w:rsidRPr="00F2604D">
              <w:rPr>
                <w:rFonts w:cs="Arial"/>
                <w:sz w:val="20"/>
                <w:szCs w:val="20"/>
                <w:lang w:val="en-GB"/>
              </w:rPr>
              <w:t xml:space="preserve"> </w:t>
            </w:r>
            <w:sdt>
              <w:sdtPr>
                <w:rPr>
                  <w:rStyle w:val="StylePlaceholderTextAuto"/>
                  <w:rFonts w:eastAsia="MS Gothic"/>
                </w:rPr>
                <w:id w:val="1504855868"/>
                <w:showingPlcHdr/>
                <w:text/>
              </w:sdtPr>
              <w:sdtEndPr>
                <w:rPr>
                  <w:rStyle w:val="DefaultParagraphFont"/>
                  <w:rFonts w:eastAsia="Times New Roman" w:cs="Arial"/>
                  <w:vanish w:val="0"/>
                  <w:color w:val="auto"/>
                  <w:sz w:val="22"/>
                  <w:szCs w:val="20"/>
                  <w:lang w:val="en-GB"/>
                </w:rPr>
              </w:sdtEndPr>
              <w:sdtContent>
                <w:r w:rsidRPr="00084A1F">
                  <w:rPr>
                    <w:rStyle w:val="StylePlaceholderTextAuto"/>
                    <w:rFonts w:eastAsia="MS Gothic"/>
                    <w:lang w:val="en-US"/>
                  </w:rPr>
                  <w:t>Click here to enter text.</w:t>
                </w:r>
              </w:sdtContent>
            </w:sdt>
          </w:p>
        </w:tc>
        <w:tc>
          <w:tcPr>
            <w:tcW w:w="1036" w:type="dxa"/>
            <w:tcBorders>
              <w:top w:val="single" w:sz="4" w:space="0" w:color="auto"/>
              <w:left w:val="single" w:sz="4" w:space="0" w:color="auto"/>
              <w:bottom w:val="single" w:sz="4" w:space="0" w:color="auto"/>
              <w:right w:val="single" w:sz="4" w:space="0" w:color="auto"/>
            </w:tcBorders>
          </w:tcPr>
          <w:p w14:paraId="62B72D31" w14:textId="77777777" w:rsidR="00F942C0" w:rsidRPr="00F2604D" w:rsidRDefault="005E3B93" w:rsidP="00F942C0">
            <w:pPr>
              <w:jc w:val="center"/>
              <w:rPr>
                <w:rFonts w:cs="Arial"/>
                <w:lang w:val="en-GB"/>
              </w:rPr>
            </w:pPr>
            <w:sdt>
              <w:sdtPr>
                <w:rPr>
                  <w:rFonts w:eastAsia="MS Gothic" w:cs="Arial"/>
                  <w:sz w:val="20"/>
                  <w:szCs w:val="20"/>
                  <w:lang w:val="en-GB"/>
                </w:rPr>
                <w:id w:val="105319715"/>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bl>
    <w:p w14:paraId="79EB147D" w14:textId="0F1F22BB" w:rsidR="00194B0D" w:rsidRDefault="00194B0D">
      <w:pPr>
        <w:rPr>
          <w:lang w:val="en-US"/>
        </w:rPr>
      </w:pPr>
    </w:p>
    <w:p w14:paraId="38841F40" w14:textId="77777777" w:rsidR="00695D7C" w:rsidRPr="008D5D95" w:rsidRDefault="00695D7C">
      <w:pPr>
        <w:rPr>
          <w:lang w:val="en-US"/>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56"/>
        <w:gridCol w:w="7444"/>
        <w:gridCol w:w="1036"/>
      </w:tblGrid>
      <w:tr w:rsidR="00A604A0" w:rsidRPr="00FF5C03" w14:paraId="34733264" w14:textId="77777777" w:rsidTr="00F00F24">
        <w:trPr>
          <w:jc w:val="center"/>
        </w:trPr>
        <w:tc>
          <w:tcPr>
            <w:tcW w:w="97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E83CD9" w14:textId="77777777" w:rsidR="00A604A0" w:rsidRPr="00F2604D" w:rsidRDefault="00A604A0" w:rsidP="00A604A0">
            <w:pPr>
              <w:pStyle w:val="Heading8"/>
              <w:rPr>
                <w:lang w:val="en-GB"/>
              </w:rPr>
            </w:pPr>
            <w:bookmarkStart w:id="2" w:name="_Calibration"/>
            <w:bookmarkEnd w:id="2"/>
            <w:r w:rsidRPr="00F2604D">
              <w:rPr>
                <w:lang w:val="en-GB"/>
              </w:rPr>
              <w:t>Calibration</w:t>
            </w:r>
          </w:p>
        </w:tc>
      </w:tr>
      <w:tr w:rsidR="00F942C0" w:rsidRPr="00FF5C03" w14:paraId="3EBC0020"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260ECD6" w14:textId="77777777" w:rsidR="00F942C0" w:rsidRPr="00F2604D" w:rsidRDefault="00F942C0" w:rsidP="00C94A34">
            <w:pPr>
              <w:autoSpaceDE w:val="0"/>
              <w:autoSpaceDN w:val="0"/>
              <w:adjustRightInd w:val="0"/>
              <w:rPr>
                <w:rFonts w:cs="Arial"/>
                <w:sz w:val="20"/>
                <w:szCs w:val="20"/>
                <w:lang w:val="en-GB"/>
              </w:rPr>
            </w:pPr>
            <w:r w:rsidRPr="00F2604D">
              <w:rPr>
                <w:rFonts w:cs="Arial"/>
                <w:sz w:val="20"/>
                <w:szCs w:val="20"/>
                <w:lang w:val="en-GB"/>
              </w:rPr>
              <w:t>CAL1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B6AA4A9"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Electricity</w:t>
            </w:r>
          </w:p>
        </w:tc>
        <w:tc>
          <w:tcPr>
            <w:tcW w:w="1036" w:type="dxa"/>
            <w:tcBorders>
              <w:top w:val="single" w:sz="4" w:space="0" w:color="auto"/>
              <w:left w:val="single" w:sz="4" w:space="0" w:color="auto"/>
              <w:bottom w:val="single" w:sz="4" w:space="0" w:color="auto"/>
              <w:right w:val="single" w:sz="4" w:space="0" w:color="auto"/>
            </w:tcBorders>
          </w:tcPr>
          <w:p w14:paraId="653BB5D8" w14:textId="77777777" w:rsidR="00F942C0" w:rsidRPr="00F2604D" w:rsidRDefault="005E3B93" w:rsidP="00F942C0">
            <w:pPr>
              <w:jc w:val="center"/>
              <w:rPr>
                <w:rFonts w:cs="Arial"/>
                <w:lang w:val="en-GB"/>
              </w:rPr>
            </w:pPr>
            <w:sdt>
              <w:sdtPr>
                <w:rPr>
                  <w:rFonts w:eastAsia="MS Gothic" w:cs="Arial"/>
                  <w:sz w:val="20"/>
                  <w:szCs w:val="20"/>
                  <w:lang w:val="en-GB"/>
                </w:rPr>
                <w:id w:val="212389572"/>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F942C0" w:rsidRPr="00FF5C03" w14:paraId="0DA62FC7"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D5DB19A" w14:textId="77777777" w:rsidR="00F942C0" w:rsidRPr="00F2604D" w:rsidRDefault="00F942C0" w:rsidP="00C94A34">
            <w:pPr>
              <w:autoSpaceDE w:val="0"/>
              <w:autoSpaceDN w:val="0"/>
              <w:adjustRightInd w:val="0"/>
              <w:rPr>
                <w:rFonts w:cs="Arial"/>
                <w:sz w:val="20"/>
                <w:szCs w:val="20"/>
                <w:lang w:val="en-GB"/>
              </w:rPr>
            </w:pPr>
            <w:r w:rsidRPr="00F2604D">
              <w:rPr>
                <w:rFonts w:cs="Arial"/>
                <w:sz w:val="20"/>
                <w:szCs w:val="20"/>
                <w:lang w:val="en-GB"/>
              </w:rPr>
              <w:t>CAL2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E7342F4" w14:textId="77777777" w:rsidR="00F942C0" w:rsidRPr="00F2604D" w:rsidRDefault="00F942C0" w:rsidP="00C94A34">
            <w:pPr>
              <w:autoSpaceDE w:val="0"/>
              <w:autoSpaceDN w:val="0"/>
              <w:adjustRightInd w:val="0"/>
              <w:rPr>
                <w:rFonts w:eastAsia="MS Gothic" w:cs="Arial"/>
                <w:sz w:val="20"/>
                <w:szCs w:val="20"/>
                <w:lang w:val="en-GB"/>
              </w:rPr>
            </w:pPr>
            <w:r w:rsidRPr="00F2604D">
              <w:rPr>
                <w:rFonts w:cs="Arial"/>
                <w:sz w:val="20"/>
                <w:szCs w:val="20"/>
                <w:lang w:val="en-GB"/>
              </w:rPr>
              <w:t>Time / frequency</w:t>
            </w:r>
          </w:p>
        </w:tc>
        <w:tc>
          <w:tcPr>
            <w:tcW w:w="1036" w:type="dxa"/>
            <w:tcBorders>
              <w:top w:val="single" w:sz="4" w:space="0" w:color="auto"/>
              <w:left w:val="single" w:sz="4" w:space="0" w:color="auto"/>
              <w:bottom w:val="single" w:sz="4" w:space="0" w:color="auto"/>
              <w:right w:val="single" w:sz="4" w:space="0" w:color="auto"/>
            </w:tcBorders>
          </w:tcPr>
          <w:p w14:paraId="46DC5498" w14:textId="77777777" w:rsidR="00F942C0" w:rsidRPr="00F2604D" w:rsidRDefault="005E3B93" w:rsidP="00F942C0">
            <w:pPr>
              <w:jc w:val="center"/>
              <w:rPr>
                <w:rFonts w:cs="Arial"/>
                <w:lang w:val="en-GB"/>
              </w:rPr>
            </w:pPr>
            <w:sdt>
              <w:sdtPr>
                <w:rPr>
                  <w:rFonts w:eastAsia="MS Gothic" w:cs="Arial"/>
                  <w:sz w:val="20"/>
                  <w:szCs w:val="20"/>
                  <w:lang w:val="en-GB"/>
                </w:rPr>
                <w:id w:val="1697112312"/>
                <w14:checkbox>
                  <w14:checked w14:val="0"/>
                  <w14:checkedState w14:val="2612" w14:font="MS Gothic"/>
                  <w14:uncheckedState w14:val="2610" w14:font="MS Gothic"/>
                </w14:checkbox>
              </w:sdtPr>
              <w:sdtEndPr/>
              <w:sdtContent>
                <w:r w:rsidR="00F942C0" w:rsidRPr="00F2604D">
                  <w:rPr>
                    <w:rFonts w:ascii="Segoe UI Symbol" w:eastAsia="MS Gothic" w:hAnsi="Segoe UI Symbol" w:cs="Segoe UI Symbol"/>
                    <w:sz w:val="20"/>
                    <w:szCs w:val="20"/>
                    <w:lang w:val="en-GB"/>
                  </w:rPr>
                  <w:t>☐</w:t>
                </w:r>
              </w:sdtContent>
            </w:sdt>
          </w:p>
        </w:tc>
      </w:tr>
      <w:tr w:rsidR="007C6A23" w:rsidRPr="00FF5C03" w14:paraId="6319E6B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B838FA1" w14:textId="77777777" w:rsidR="007C6A23" w:rsidRPr="00F2604D" w:rsidRDefault="007C6A23" w:rsidP="00C94A34">
            <w:pPr>
              <w:autoSpaceDE w:val="0"/>
              <w:autoSpaceDN w:val="0"/>
              <w:adjustRightInd w:val="0"/>
              <w:rPr>
                <w:rFonts w:cs="Arial"/>
                <w:sz w:val="20"/>
                <w:szCs w:val="20"/>
                <w:lang w:val="en-GB"/>
              </w:rPr>
            </w:pPr>
            <w:r w:rsidRPr="00F2604D">
              <w:rPr>
                <w:rFonts w:cs="Arial"/>
                <w:sz w:val="20"/>
                <w:szCs w:val="20"/>
                <w:lang w:val="en-GB"/>
              </w:rPr>
              <w:t>CAL3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129DF04" w14:textId="77777777" w:rsidR="007C6A23" w:rsidRPr="00F2604D" w:rsidRDefault="007C6A23" w:rsidP="00C94A34">
            <w:pPr>
              <w:autoSpaceDE w:val="0"/>
              <w:autoSpaceDN w:val="0"/>
              <w:adjustRightInd w:val="0"/>
              <w:rPr>
                <w:rFonts w:cs="Arial"/>
                <w:sz w:val="20"/>
                <w:szCs w:val="20"/>
                <w:lang w:val="en-GB"/>
              </w:rPr>
            </w:pPr>
            <w:r w:rsidRPr="00F2604D">
              <w:rPr>
                <w:rFonts w:cs="Arial"/>
                <w:sz w:val="20"/>
                <w:szCs w:val="20"/>
                <w:lang w:val="en-GB"/>
              </w:rPr>
              <w:t>Mass</w:t>
            </w:r>
          </w:p>
        </w:tc>
        <w:tc>
          <w:tcPr>
            <w:tcW w:w="1036" w:type="dxa"/>
            <w:tcBorders>
              <w:top w:val="single" w:sz="4" w:space="0" w:color="auto"/>
              <w:left w:val="single" w:sz="4" w:space="0" w:color="auto"/>
              <w:bottom w:val="single" w:sz="4" w:space="0" w:color="auto"/>
              <w:right w:val="single" w:sz="4" w:space="0" w:color="auto"/>
            </w:tcBorders>
          </w:tcPr>
          <w:p w14:paraId="7E5D79E3" w14:textId="77777777" w:rsidR="007C6A23" w:rsidRPr="00F2604D" w:rsidRDefault="005E3B93" w:rsidP="00F942C0">
            <w:pPr>
              <w:jc w:val="center"/>
              <w:rPr>
                <w:rFonts w:eastAsia="MS Gothic" w:cs="Arial"/>
                <w:sz w:val="20"/>
                <w:szCs w:val="20"/>
                <w:lang w:val="en-GB"/>
              </w:rPr>
            </w:pPr>
            <w:sdt>
              <w:sdtPr>
                <w:rPr>
                  <w:rFonts w:eastAsia="MS Gothic" w:cs="Arial"/>
                  <w:sz w:val="20"/>
                  <w:szCs w:val="20"/>
                  <w:lang w:val="en-GB"/>
                </w:rPr>
                <w:id w:val="1018126774"/>
                <w14:checkbox>
                  <w14:checked w14:val="0"/>
                  <w14:checkedState w14:val="2612" w14:font="MS Gothic"/>
                  <w14:uncheckedState w14:val="2610" w14:font="MS Gothic"/>
                </w14:checkbox>
              </w:sdtPr>
              <w:sdtEndPr/>
              <w:sdtContent>
                <w:r w:rsidR="007C6A23" w:rsidRPr="00F2604D">
                  <w:rPr>
                    <w:rFonts w:ascii="Segoe UI Symbol" w:eastAsia="MS Gothic" w:hAnsi="Segoe UI Symbol" w:cs="Segoe UI Symbol"/>
                    <w:sz w:val="20"/>
                    <w:szCs w:val="20"/>
                    <w:lang w:val="en-GB"/>
                  </w:rPr>
                  <w:t>☐</w:t>
                </w:r>
              </w:sdtContent>
            </w:sdt>
          </w:p>
        </w:tc>
      </w:tr>
      <w:tr w:rsidR="00194901" w:rsidRPr="00FF5C03" w14:paraId="0886782C"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3B4A7A9" w14:textId="77777777" w:rsidR="00194901" w:rsidRPr="00F2604D" w:rsidRDefault="00194901" w:rsidP="00C94A34">
            <w:pPr>
              <w:autoSpaceDE w:val="0"/>
              <w:autoSpaceDN w:val="0"/>
              <w:adjustRightInd w:val="0"/>
              <w:rPr>
                <w:rFonts w:cs="Arial"/>
                <w:sz w:val="20"/>
                <w:szCs w:val="20"/>
                <w:lang w:val="en-GB"/>
              </w:rPr>
            </w:pPr>
            <w:r w:rsidRPr="00F2604D">
              <w:rPr>
                <w:rFonts w:cs="Arial"/>
                <w:sz w:val="20"/>
                <w:szCs w:val="20"/>
                <w:lang w:val="en-GB"/>
              </w:rPr>
              <w:t>CAL4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490EC89" w14:textId="77777777" w:rsidR="00194901" w:rsidRPr="00F2604D" w:rsidRDefault="00194901" w:rsidP="00C94A34">
            <w:pPr>
              <w:autoSpaceDE w:val="0"/>
              <w:autoSpaceDN w:val="0"/>
              <w:adjustRightInd w:val="0"/>
              <w:rPr>
                <w:rFonts w:cs="Arial"/>
                <w:sz w:val="20"/>
                <w:szCs w:val="20"/>
                <w:lang w:val="en-GB"/>
              </w:rPr>
            </w:pPr>
            <w:r w:rsidRPr="00F2604D">
              <w:rPr>
                <w:rFonts w:cs="Arial"/>
                <w:sz w:val="20"/>
                <w:szCs w:val="20"/>
                <w:lang w:val="en-GB"/>
              </w:rPr>
              <w:t>Dimensional</w:t>
            </w:r>
          </w:p>
        </w:tc>
        <w:tc>
          <w:tcPr>
            <w:tcW w:w="1036" w:type="dxa"/>
            <w:tcBorders>
              <w:top w:val="single" w:sz="4" w:space="0" w:color="auto"/>
              <w:left w:val="single" w:sz="4" w:space="0" w:color="auto"/>
              <w:bottom w:val="single" w:sz="4" w:space="0" w:color="auto"/>
              <w:right w:val="single" w:sz="4" w:space="0" w:color="auto"/>
            </w:tcBorders>
          </w:tcPr>
          <w:p w14:paraId="76CF4491" w14:textId="77777777" w:rsidR="00194901" w:rsidRPr="00F2604D" w:rsidRDefault="005E3B93" w:rsidP="00C94A34">
            <w:pPr>
              <w:jc w:val="center"/>
              <w:rPr>
                <w:rFonts w:eastAsia="MS Gothic" w:cs="Arial"/>
                <w:sz w:val="20"/>
                <w:szCs w:val="20"/>
                <w:lang w:val="en-GB"/>
              </w:rPr>
            </w:pPr>
            <w:sdt>
              <w:sdtPr>
                <w:rPr>
                  <w:rFonts w:eastAsia="MS Gothic" w:cs="Arial"/>
                  <w:sz w:val="20"/>
                  <w:szCs w:val="20"/>
                  <w:lang w:val="en-GB"/>
                </w:rPr>
                <w:id w:val="-1553456074"/>
                <w14:checkbox>
                  <w14:checked w14:val="0"/>
                  <w14:checkedState w14:val="2612" w14:font="MS Gothic"/>
                  <w14:uncheckedState w14:val="2610" w14:font="MS Gothic"/>
                </w14:checkbox>
              </w:sdtPr>
              <w:sdtEndPr/>
              <w:sdtContent>
                <w:r w:rsidR="00194901" w:rsidRPr="00F2604D">
                  <w:rPr>
                    <w:rFonts w:ascii="Segoe UI Symbol" w:eastAsia="MS Gothic" w:hAnsi="Segoe UI Symbol" w:cs="Segoe UI Symbol"/>
                    <w:sz w:val="20"/>
                    <w:szCs w:val="20"/>
                    <w:lang w:val="en-GB"/>
                  </w:rPr>
                  <w:t>☐</w:t>
                </w:r>
              </w:sdtContent>
            </w:sdt>
          </w:p>
        </w:tc>
      </w:tr>
      <w:tr w:rsidR="00CC3A39" w:rsidRPr="00FF5C03" w14:paraId="4A85FD59"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BCEF73" w14:textId="77777777" w:rsidR="00CC3A39" w:rsidRPr="00F2604D" w:rsidRDefault="00CC3A39" w:rsidP="00CC3A39">
            <w:pPr>
              <w:autoSpaceDE w:val="0"/>
              <w:autoSpaceDN w:val="0"/>
              <w:adjustRightInd w:val="0"/>
              <w:rPr>
                <w:rFonts w:cs="Arial"/>
                <w:sz w:val="20"/>
                <w:szCs w:val="20"/>
                <w:lang w:val="en-GB"/>
              </w:rPr>
            </w:pPr>
            <w:r w:rsidRPr="00F2604D">
              <w:rPr>
                <w:rFonts w:cs="Arial"/>
                <w:sz w:val="20"/>
                <w:szCs w:val="20"/>
                <w:lang w:val="en-GB"/>
              </w:rPr>
              <w:t>CAL5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503AE2D9"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Flow rate</w:t>
            </w:r>
          </w:p>
        </w:tc>
        <w:tc>
          <w:tcPr>
            <w:tcW w:w="1036" w:type="dxa"/>
            <w:tcBorders>
              <w:top w:val="single" w:sz="4" w:space="0" w:color="auto"/>
              <w:left w:val="single" w:sz="4" w:space="0" w:color="auto"/>
              <w:bottom w:val="single" w:sz="4" w:space="0" w:color="auto"/>
              <w:right w:val="single" w:sz="4" w:space="0" w:color="auto"/>
            </w:tcBorders>
          </w:tcPr>
          <w:p w14:paraId="7E1D7106" w14:textId="77777777" w:rsidR="00CC3A39" w:rsidRPr="00F2604D" w:rsidRDefault="005E3B93" w:rsidP="00C94A34">
            <w:pPr>
              <w:jc w:val="center"/>
              <w:rPr>
                <w:rFonts w:eastAsia="MS Gothic" w:cs="Arial"/>
                <w:sz w:val="20"/>
                <w:szCs w:val="20"/>
                <w:lang w:val="en-GB"/>
              </w:rPr>
            </w:pPr>
            <w:sdt>
              <w:sdtPr>
                <w:rPr>
                  <w:rFonts w:eastAsia="MS Gothic" w:cs="Arial"/>
                  <w:sz w:val="20"/>
                  <w:szCs w:val="20"/>
                  <w:lang w:val="en-GB"/>
                </w:rPr>
                <w:id w:val="-1532018530"/>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3A224A" w:rsidRPr="00FF5C03" w14:paraId="7F08582A"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F83242F" w14:textId="5E14C942" w:rsidR="003A224A" w:rsidRPr="00F2604D" w:rsidRDefault="003A224A" w:rsidP="003A224A">
            <w:pPr>
              <w:autoSpaceDE w:val="0"/>
              <w:autoSpaceDN w:val="0"/>
              <w:adjustRightInd w:val="0"/>
              <w:rPr>
                <w:rFonts w:cs="Arial"/>
                <w:sz w:val="20"/>
                <w:szCs w:val="20"/>
                <w:lang w:val="en-GB"/>
              </w:rPr>
            </w:pPr>
            <w:r>
              <w:rPr>
                <w:rFonts w:cs="Arial"/>
                <w:sz w:val="20"/>
                <w:szCs w:val="20"/>
                <w:lang w:val="en-GB"/>
              </w:rPr>
              <w:t>CAL6</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51002CE" w14:textId="1E895766" w:rsidR="003A224A" w:rsidRPr="00F2604D" w:rsidRDefault="003A224A" w:rsidP="003A224A">
            <w:pPr>
              <w:autoSpaceDE w:val="0"/>
              <w:autoSpaceDN w:val="0"/>
              <w:adjustRightInd w:val="0"/>
              <w:rPr>
                <w:rFonts w:cs="Arial"/>
                <w:sz w:val="20"/>
                <w:szCs w:val="20"/>
                <w:lang w:val="en-GB"/>
              </w:rPr>
            </w:pPr>
            <w:r>
              <w:rPr>
                <w:rFonts w:cs="Arial"/>
                <w:sz w:val="20"/>
                <w:szCs w:val="20"/>
                <w:lang w:val="en-GB"/>
              </w:rPr>
              <w:t>Temperature</w:t>
            </w:r>
          </w:p>
        </w:tc>
        <w:tc>
          <w:tcPr>
            <w:tcW w:w="1036" w:type="dxa"/>
            <w:tcBorders>
              <w:top w:val="single" w:sz="4" w:space="0" w:color="auto"/>
              <w:left w:val="single" w:sz="4" w:space="0" w:color="auto"/>
              <w:bottom w:val="single" w:sz="4" w:space="0" w:color="auto"/>
              <w:right w:val="single" w:sz="4" w:space="0" w:color="auto"/>
            </w:tcBorders>
          </w:tcPr>
          <w:p w14:paraId="1248699D" w14:textId="57797605" w:rsidR="003A224A" w:rsidRDefault="005E3B93" w:rsidP="003A224A">
            <w:pPr>
              <w:jc w:val="center"/>
              <w:rPr>
                <w:rFonts w:eastAsia="MS Gothic" w:cs="Arial"/>
                <w:sz w:val="20"/>
                <w:szCs w:val="20"/>
                <w:lang w:val="en-GB"/>
              </w:rPr>
            </w:pPr>
            <w:sdt>
              <w:sdtPr>
                <w:rPr>
                  <w:rFonts w:eastAsia="MS Gothic" w:cs="Arial"/>
                  <w:sz w:val="20"/>
                  <w:szCs w:val="20"/>
                  <w:lang w:val="en-GB"/>
                </w:rPr>
                <w:id w:val="-748506015"/>
                <w14:checkbox>
                  <w14:checked w14:val="0"/>
                  <w14:checkedState w14:val="2612" w14:font="MS Gothic"/>
                  <w14:uncheckedState w14:val="2610" w14:font="MS Gothic"/>
                </w14:checkbox>
              </w:sdtPr>
              <w:sdtEndPr/>
              <w:sdtContent>
                <w:r w:rsidR="003A224A" w:rsidRPr="00F2604D">
                  <w:rPr>
                    <w:rFonts w:ascii="Segoe UI Symbol" w:eastAsia="MS Gothic" w:hAnsi="Segoe UI Symbol" w:cs="Segoe UI Symbol"/>
                    <w:sz w:val="20"/>
                    <w:szCs w:val="20"/>
                    <w:lang w:val="en-GB"/>
                  </w:rPr>
                  <w:t>☐</w:t>
                </w:r>
              </w:sdtContent>
            </w:sdt>
          </w:p>
        </w:tc>
      </w:tr>
      <w:tr w:rsidR="003A224A" w:rsidRPr="00FF5C03" w14:paraId="1B6C53C9"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1551714" w14:textId="77777777" w:rsidR="003A224A" w:rsidRPr="00F2604D" w:rsidRDefault="003A224A" w:rsidP="003A224A">
            <w:pPr>
              <w:autoSpaceDE w:val="0"/>
              <w:autoSpaceDN w:val="0"/>
              <w:adjustRightInd w:val="0"/>
              <w:rPr>
                <w:rFonts w:cs="Arial"/>
                <w:sz w:val="20"/>
                <w:szCs w:val="20"/>
                <w:lang w:val="en-GB"/>
              </w:rPr>
            </w:pP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8630248" w14:textId="77777777" w:rsidR="003A224A" w:rsidRPr="00F2604D" w:rsidRDefault="003A224A" w:rsidP="003A224A">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w:t>
            </w:r>
            <w:proofErr w:type="gramEnd"/>
            <w:r w:rsidRPr="00F2604D">
              <w:rPr>
                <w:rFonts w:cs="Arial"/>
                <w:sz w:val="20"/>
                <w:szCs w:val="20"/>
                <w:lang w:val="en-GB"/>
              </w:rPr>
              <w:t xml:space="preserve"> </w:t>
            </w:r>
            <w:sdt>
              <w:sdtPr>
                <w:rPr>
                  <w:rStyle w:val="StylePlaceholderTextAuto"/>
                  <w:rFonts w:eastAsia="MS Gothic"/>
                </w:rPr>
                <w:id w:val="-1511901110"/>
                <w:showingPlcHdr/>
                <w:text/>
              </w:sdtPr>
              <w:sdtEndPr>
                <w:rPr>
                  <w:rStyle w:val="DefaultParagraphFont"/>
                  <w:rFonts w:eastAsia="Times New Roman" w:cs="Arial"/>
                  <w:vanish w:val="0"/>
                  <w:color w:val="auto"/>
                  <w:sz w:val="22"/>
                  <w:szCs w:val="20"/>
                  <w:lang w:val="en-GB"/>
                </w:rPr>
              </w:sdtEndPr>
              <w:sdtContent>
                <w:r w:rsidRPr="00084A1F">
                  <w:rPr>
                    <w:rStyle w:val="StylePlaceholderTextAuto"/>
                    <w:rFonts w:eastAsia="MS Gothic"/>
                    <w:lang w:val="en-US"/>
                  </w:rPr>
                  <w:t>Click here to enter text.</w:t>
                </w:r>
              </w:sdtContent>
            </w:sdt>
          </w:p>
        </w:tc>
        <w:tc>
          <w:tcPr>
            <w:tcW w:w="1036" w:type="dxa"/>
            <w:tcBorders>
              <w:top w:val="single" w:sz="4" w:space="0" w:color="auto"/>
              <w:left w:val="single" w:sz="4" w:space="0" w:color="auto"/>
              <w:bottom w:val="single" w:sz="4" w:space="0" w:color="auto"/>
              <w:right w:val="single" w:sz="4" w:space="0" w:color="auto"/>
            </w:tcBorders>
          </w:tcPr>
          <w:p w14:paraId="595B377B" w14:textId="77777777" w:rsidR="003A224A" w:rsidRPr="00F2604D" w:rsidRDefault="005E3B93" w:rsidP="003A224A">
            <w:pPr>
              <w:jc w:val="center"/>
              <w:rPr>
                <w:rFonts w:cs="Arial"/>
                <w:lang w:val="en-GB"/>
              </w:rPr>
            </w:pPr>
            <w:sdt>
              <w:sdtPr>
                <w:rPr>
                  <w:rFonts w:eastAsia="MS Gothic" w:cs="Arial"/>
                  <w:sz w:val="20"/>
                  <w:szCs w:val="20"/>
                  <w:lang w:val="en-GB"/>
                </w:rPr>
                <w:id w:val="1718082524"/>
                <w14:checkbox>
                  <w14:checked w14:val="0"/>
                  <w14:checkedState w14:val="2612" w14:font="MS Gothic"/>
                  <w14:uncheckedState w14:val="2610" w14:font="MS Gothic"/>
                </w14:checkbox>
              </w:sdtPr>
              <w:sdtEndPr/>
              <w:sdtContent>
                <w:r w:rsidR="003A224A" w:rsidRPr="00F2604D">
                  <w:rPr>
                    <w:rFonts w:ascii="Segoe UI Symbol" w:eastAsia="MS Gothic" w:hAnsi="Segoe UI Symbol" w:cs="Segoe UI Symbol"/>
                    <w:sz w:val="20"/>
                    <w:szCs w:val="20"/>
                    <w:lang w:val="en-GB"/>
                  </w:rPr>
                  <w:t>☐</w:t>
                </w:r>
              </w:sdtContent>
            </w:sdt>
          </w:p>
        </w:tc>
      </w:tr>
    </w:tbl>
    <w:p w14:paraId="4A7E059B" w14:textId="1781B995" w:rsidR="00194B0D" w:rsidRDefault="00194B0D"/>
    <w:p w14:paraId="66B947D8" w14:textId="77777777" w:rsidR="00695D7C" w:rsidRDefault="00695D7C"/>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56"/>
        <w:gridCol w:w="7444"/>
        <w:gridCol w:w="1036"/>
      </w:tblGrid>
      <w:tr w:rsidR="00A604A0" w:rsidRPr="00FF5C03" w14:paraId="4459415C" w14:textId="77777777" w:rsidTr="00F00F24">
        <w:trPr>
          <w:jc w:val="center"/>
        </w:trPr>
        <w:tc>
          <w:tcPr>
            <w:tcW w:w="97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5D7014A" w14:textId="77777777" w:rsidR="00A604A0" w:rsidRPr="00F2604D" w:rsidRDefault="00A604A0" w:rsidP="00A604A0">
            <w:pPr>
              <w:pStyle w:val="Heading8"/>
              <w:rPr>
                <w:lang w:val="en-GB"/>
              </w:rPr>
            </w:pPr>
            <w:bookmarkStart w:id="3" w:name="_Medical_biology"/>
            <w:bookmarkEnd w:id="3"/>
            <w:r w:rsidRPr="00F2604D">
              <w:rPr>
                <w:lang w:val="en-GB"/>
              </w:rPr>
              <w:t>Medical biology</w:t>
            </w:r>
          </w:p>
        </w:tc>
      </w:tr>
      <w:tr w:rsidR="00CC3A39" w:rsidRPr="00FF5C03" w14:paraId="017761EE"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F2D3938"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MED1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4F8E82A"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Clinical biochemistry</w:t>
            </w:r>
          </w:p>
        </w:tc>
        <w:tc>
          <w:tcPr>
            <w:tcW w:w="1036" w:type="dxa"/>
            <w:tcBorders>
              <w:top w:val="single" w:sz="4" w:space="0" w:color="auto"/>
              <w:left w:val="single" w:sz="4" w:space="0" w:color="auto"/>
              <w:bottom w:val="single" w:sz="4" w:space="0" w:color="auto"/>
              <w:right w:val="single" w:sz="4" w:space="0" w:color="auto"/>
            </w:tcBorders>
          </w:tcPr>
          <w:p w14:paraId="0BEF96C3" w14:textId="77777777" w:rsidR="00CC3A39" w:rsidRPr="00F2604D" w:rsidRDefault="005E3B93" w:rsidP="00F942C0">
            <w:pPr>
              <w:jc w:val="center"/>
              <w:rPr>
                <w:rFonts w:cs="Arial"/>
                <w:lang w:val="en-GB"/>
              </w:rPr>
            </w:pPr>
            <w:sdt>
              <w:sdtPr>
                <w:rPr>
                  <w:rFonts w:eastAsia="MS Gothic" w:cs="Arial"/>
                  <w:sz w:val="20"/>
                  <w:szCs w:val="20"/>
                  <w:lang w:val="en-GB"/>
                </w:rPr>
                <w:id w:val="198744426"/>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049244B7"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5BF48595" w14:textId="77777777" w:rsidR="00CC3A39" w:rsidRPr="00F2604D" w:rsidRDefault="00CC3A39" w:rsidP="00C94A34">
            <w:pPr>
              <w:rPr>
                <w:rFonts w:cs="Arial"/>
                <w:lang w:val="en-GB"/>
              </w:rPr>
            </w:pPr>
            <w:r w:rsidRPr="00F2604D">
              <w:rPr>
                <w:rFonts w:cs="Arial"/>
                <w:sz w:val="20"/>
                <w:szCs w:val="20"/>
                <w:lang w:val="en-GB"/>
              </w:rPr>
              <w:t>MED2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EB57FB8"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Haematology</w:t>
            </w:r>
          </w:p>
        </w:tc>
        <w:tc>
          <w:tcPr>
            <w:tcW w:w="1036" w:type="dxa"/>
            <w:tcBorders>
              <w:top w:val="single" w:sz="4" w:space="0" w:color="auto"/>
              <w:left w:val="single" w:sz="4" w:space="0" w:color="auto"/>
              <w:bottom w:val="single" w:sz="4" w:space="0" w:color="auto"/>
              <w:right w:val="single" w:sz="4" w:space="0" w:color="auto"/>
            </w:tcBorders>
          </w:tcPr>
          <w:p w14:paraId="23F18BF0" w14:textId="77777777" w:rsidR="00CC3A39" w:rsidRPr="00F2604D" w:rsidRDefault="005E3B93" w:rsidP="00F942C0">
            <w:pPr>
              <w:jc w:val="center"/>
              <w:rPr>
                <w:rFonts w:cs="Arial"/>
                <w:lang w:val="en-GB"/>
              </w:rPr>
            </w:pPr>
            <w:sdt>
              <w:sdtPr>
                <w:rPr>
                  <w:rFonts w:eastAsia="MS Gothic" w:cs="Arial"/>
                  <w:sz w:val="20"/>
                  <w:szCs w:val="20"/>
                  <w:lang w:val="en-GB"/>
                </w:rPr>
                <w:id w:val="-1294435248"/>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7D812C6F"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7A62E1BD" w14:textId="77777777" w:rsidR="00CC3A39" w:rsidRPr="00F2604D" w:rsidRDefault="00CC3A39" w:rsidP="00C94A34">
            <w:pPr>
              <w:rPr>
                <w:rFonts w:cs="Arial"/>
                <w:lang w:val="en-GB"/>
              </w:rPr>
            </w:pPr>
            <w:r w:rsidRPr="00F2604D">
              <w:rPr>
                <w:rFonts w:cs="Arial"/>
                <w:sz w:val="20"/>
                <w:szCs w:val="20"/>
                <w:lang w:val="en-GB"/>
              </w:rPr>
              <w:t>MED3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3E7B17E1"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Immunology</w:t>
            </w:r>
          </w:p>
        </w:tc>
        <w:tc>
          <w:tcPr>
            <w:tcW w:w="1036" w:type="dxa"/>
            <w:tcBorders>
              <w:top w:val="single" w:sz="4" w:space="0" w:color="auto"/>
              <w:left w:val="single" w:sz="4" w:space="0" w:color="auto"/>
              <w:bottom w:val="single" w:sz="4" w:space="0" w:color="auto"/>
              <w:right w:val="single" w:sz="4" w:space="0" w:color="auto"/>
            </w:tcBorders>
          </w:tcPr>
          <w:p w14:paraId="134FF546" w14:textId="77777777" w:rsidR="00CC3A39" w:rsidRPr="00F2604D" w:rsidRDefault="005E3B93" w:rsidP="00F942C0">
            <w:pPr>
              <w:jc w:val="center"/>
              <w:rPr>
                <w:rFonts w:cs="Arial"/>
                <w:lang w:val="en-GB"/>
              </w:rPr>
            </w:pPr>
            <w:sdt>
              <w:sdtPr>
                <w:rPr>
                  <w:rFonts w:eastAsia="MS Gothic" w:cs="Arial"/>
                  <w:sz w:val="20"/>
                  <w:szCs w:val="20"/>
                  <w:lang w:val="en-GB"/>
                </w:rPr>
                <w:id w:val="1815444653"/>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0D4B6510"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5F928C64" w14:textId="77777777" w:rsidR="00CC3A39" w:rsidRPr="00F2604D" w:rsidRDefault="00CC3A39" w:rsidP="00C94A34">
            <w:pPr>
              <w:rPr>
                <w:rFonts w:cs="Arial"/>
                <w:lang w:val="en-GB"/>
              </w:rPr>
            </w:pPr>
            <w:r w:rsidRPr="00F2604D">
              <w:rPr>
                <w:rFonts w:cs="Arial"/>
                <w:sz w:val="20"/>
                <w:szCs w:val="20"/>
                <w:lang w:val="en-GB"/>
              </w:rPr>
              <w:t>MED4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1420D217"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 xml:space="preserve">Medical microbiology </w:t>
            </w:r>
          </w:p>
        </w:tc>
        <w:tc>
          <w:tcPr>
            <w:tcW w:w="1036" w:type="dxa"/>
            <w:tcBorders>
              <w:top w:val="single" w:sz="4" w:space="0" w:color="auto"/>
              <w:left w:val="single" w:sz="4" w:space="0" w:color="auto"/>
              <w:bottom w:val="single" w:sz="4" w:space="0" w:color="auto"/>
              <w:right w:val="single" w:sz="4" w:space="0" w:color="auto"/>
            </w:tcBorders>
          </w:tcPr>
          <w:p w14:paraId="4A287633" w14:textId="77777777" w:rsidR="00CC3A39" w:rsidRPr="00F2604D" w:rsidRDefault="005E3B93" w:rsidP="00F942C0">
            <w:pPr>
              <w:jc w:val="center"/>
              <w:rPr>
                <w:rFonts w:cs="Arial"/>
                <w:lang w:val="en-GB"/>
              </w:rPr>
            </w:pPr>
            <w:sdt>
              <w:sdtPr>
                <w:rPr>
                  <w:rFonts w:eastAsia="MS Gothic" w:cs="Arial"/>
                  <w:sz w:val="20"/>
                  <w:szCs w:val="20"/>
                  <w:lang w:val="en-GB"/>
                </w:rPr>
                <w:id w:val="-480309057"/>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58A6203E"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070C4D2" w14:textId="77777777" w:rsidR="00CC3A39" w:rsidRPr="00F2604D" w:rsidRDefault="00CC3A39" w:rsidP="00C94A34">
            <w:pPr>
              <w:rPr>
                <w:rFonts w:cs="Arial"/>
                <w:lang w:val="en-GB"/>
              </w:rPr>
            </w:pPr>
            <w:r w:rsidRPr="00F2604D">
              <w:rPr>
                <w:rFonts w:cs="Arial"/>
                <w:sz w:val="20"/>
                <w:szCs w:val="20"/>
                <w:lang w:val="en-GB"/>
              </w:rPr>
              <w:t>MED5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13B73FF"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Serology</w:t>
            </w:r>
          </w:p>
        </w:tc>
        <w:tc>
          <w:tcPr>
            <w:tcW w:w="1036" w:type="dxa"/>
            <w:tcBorders>
              <w:top w:val="single" w:sz="4" w:space="0" w:color="auto"/>
              <w:left w:val="single" w:sz="4" w:space="0" w:color="auto"/>
              <w:bottom w:val="single" w:sz="4" w:space="0" w:color="auto"/>
              <w:right w:val="single" w:sz="4" w:space="0" w:color="auto"/>
            </w:tcBorders>
          </w:tcPr>
          <w:p w14:paraId="00DDD0F6" w14:textId="77777777" w:rsidR="00CC3A39" w:rsidRPr="00F2604D" w:rsidRDefault="005E3B93" w:rsidP="00F942C0">
            <w:pPr>
              <w:jc w:val="center"/>
              <w:rPr>
                <w:rFonts w:cs="Arial"/>
                <w:lang w:val="en-GB"/>
              </w:rPr>
            </w:pPr>
            <w:sdt>
              <w:sdtPr>
                <w:rPr>
                  <w:rFonts w:eastAsia="MS Gothic" w:cs="Arial"/>
                  <w:sz w:val="20"/>
                  <w:szCs w:val="20"/>
                  <w:lang w:val="en-GB"/>
                </w:rPr>
                <w:id w:val="1831875712"/>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5140551A"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782FD12C" w14:textId="77777777" w:rsidR="00CC3A39" w:rsidRPr="00F2604D" w:rsidRDefault="00CC3A39" w:rsidP="00C94A34">
            <w:pPr>
              <w:rPr>
                <w:rFonts w:cs="Arial"/>
                <w:lang w:val="en-GB"/>
              </w:rPr>
            </w:pPr>
            <w:r w:rsidRPr="00F2604D">
              <w:rPr>
                <w:rFonts w:cs="Arial"/>
                <w:sz w:val="20"/>
                <w:szCs w:val="20"/>
                <w:lang w:val="en-GB"/>
              </w:rPr>
              <w:t>MED6</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5D788ACE"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Genetics</w:t>
            </w:r>
          </w:p>
        </w:tc>
        <w:tc>
          <w:tcPr>
            <w:tcW w:w="1036" w:type="dxa"/>
            <w:tcBorders>
              <w:top w:val="single" w:sz="4" w:space="0" w:color="auto"/>
              <w:left w:val="single" w:sz="4" w:space="0" w:color="auto"/>
              <w:bottom w:val="single" w:sz="4" w:space="0" w:color="auto"/>
              <w:right w:val="single" w:sz="4" w:space="0" w:color="auto"/>
            </w:tcBorders>
          </w:tcPr>
          <w:p w14:paraId="7471EA8F" w14:textId="77777777" w:rsidR="00CC3A39" w:rsidRPr="00F2604D" w:rsidRDefault="005E3B93" w:rsidP="00F942C0">
            <w:pPr>
              <w:jc w:val="center"/>
              <w:rPr>
                <w:rFonts w:cs="Arial"/>
                <w:lang w:val="en-GB"/>
              </w:rPr>
            </w:pPr>
            <w:sdt>
              <w:sdtPr>
                <w:rPr>
                  <w:rFonts w:eastAsia="MS Gothic" w:cs="Arial"/>
                  <w:sz w:val="20"/>
                  <w:szCs w:val="20"/>
                  <w:lang w:val="en-GB"/>
                </w:rPr>
                <w:id w:val="-538742033"/>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51387BBC"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C0DA8AE" w14:textId="77777777" w:rsidR="00CC3A39" w:rsidRPr="00F2604D" w:rsidRDefault="00CC3A39" w:rsidP="00C94A34">
            <w:pPr>
              <w:rPr>
                <w:rFonts w:cs="Arial"/>
                <w:lang w:val="en-GB"/>
              </w:rPr>
            </w:pPr>
            <w:r w:rsidRPr="00F2604D">
              <w:rPr>
                <w:rFonts w:cs="Arial"/>
                <w:sz w:val="20"/>
                <w:szCs w:val="20"/>
                <w:lang w:val="en-GB"/>
              </w:rPr>
              <w:t>MED7</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30CD3B5"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Reproductive biology</w:t>
            </w:r>
          </w:p>
        </w:tc>
        <w:tc>
          <w:tcPr>
            <w:tcW w:w="1036" w:type="dxa"/>
            <w:tcBorders>
              <w:top w:val="single" w:sz="4" w:space="0" w:color="auto"/>
              <w:left w:val="single" w:sz="4" w:space="0" w:color="auto"/>
              <w:bottom w:val="single" w:sz="4" w:space="0" w:color="auto"/>
              <w:right w:val="single" w:sz="4" w:space="0" w:color="auto"/>
            </w:tcBorders>
          </w:tcPr>
          <w:p w14:paraId="3E229EF2" w14:textId="77777777" w:rsidR="00CC3A39" w:rsidRPr="00F2604D" w:rsidRDefault="005E3B93" w:rsidP="00F942C0">
            <w:pPr>
              <w:jc w:val="center"/>
              <w:rPr>
                <w:rFonts w:cs="Arial"/>
                <w:lang w:val="en-GB"/>
              </w:rPr>
            </w:pPr>
            <w:sdt>
              <w:sdtPr>
                <w:rPr>
                  <w:rFonts w:eastAsia="MS Gothic" w:cs="Arial"/>
                  <w:sz w:val="20"/>
                  <w:szCs w:val="20"/>
                  <w:lang w:val="en-GB"/>
                </w:rPr>
                <w:id w:val="-842697175"/>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57E64186"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7EEFC29F" w14:textId="77777777" w:rsidR="00CC3A39" w:rsidRPr="00F2604D" w:rsidRDefault="00CC3A39" w:rsidP="00C94A34">
            <w:pPr>
              <w:rPr>
                <w:rFonts w:cs="Arial"/>
                <w:lang w:val="en-GB"/>
              </w:rPr>
            </w:pPr>
            <w:r w:rsidRPr="00F2604D">
              <w:rPr>
                <w:rFonts w:cs="Arial"/>
                <w:sz w:val="20"/>
                <w:szCs w:val="20"/>
                <w:lang w:val="en-GB"/>
              </w:rPr>
              <w:t>MED8</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F0A3A1C"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Anatomy-pathology</w:t>
            </w:r>
          </w:p>
        </w:tc>
        <w:tc>
          <w:tcPr>
            <w:tcW w:w="1036" w:type="dxa"/>
            <w:tcBorders>
              <w:top w:val="single" w:sz="4" w:space="0" w:color="auto"/>
              <w:left w:val="single" w:sz="4" w:space="0" w:color="auto"/>
              <w:bottom w:val="single" w:sz="4" w:space="0" w:color="auto"/>
              <w:right w:val="single" w:sz="4" w:space="0" w:color="auto"/>
            </w:tcBorders>
          </w:tcPr>
          <w:p w14:paraId="566410D3" w14:textId="77777777" w:rsidR="00CC3A39" w:rsidRPr="00F2604D" w:rsidRDefault="005E3B93" w:rsidP="00F942C0">
            <w:pPr>
              <w:jc w:val="center"/>
              <w:rPr>
                <w:rFonts w:cs="Arial"/>
                <w:lang w:val="en-GB"/>
              </w:rPr>
            </w:pPr>
            <w:sdt>
              <w:sdtPr>
                <w:rPr>
                  <w:rFonts w:eastAsia="MS Gothic" w:cs="Arial"/>
                  <w:sz w:val="20"/>
                  <w:szCs w:val="20"/>
                  <w:lang w:val="en-GB"/>
                </w:rPr>
                <w:id w:val="701979360"/>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7524C2" w:rsidRPr="00FF5C03" w14:paraId="2F7A3835"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009C01C" w14:textId="640544EC" w:rsidR="007524C2" w:rsidRPr="00F2604D" w:rsidRDefault="007524C2" w:rsidP="007524C2">
            <w:pPr>
              <w:rPr>
                <w:rFonts w:cs="Arial"/>
                <w:sz w:val="20"/>
                <w:szCs w:val="20"/>
                <w:lang w:val="en-GB"/>
              </w:rPr>
            </w:pPr>
            <w:r w:rsidRPr="00F2604D">
              <w:rPr>
                <w:rFonts w:cs="Arial"/>
                <w:sz w:val="20"/>
                <w:szCs w:val="20"/>
                <w:lang w:val="en-GB"/>
              </w:rPr>
              <w:lastRenderedPageBreak/>
              <w:t>MED</w:t>
            </w:r>
            <w:r>
              <w:rPr>
                <w:rFonts w:cs="Arial"/>
                <w:sz w:val="20"/>
                <w:szCs w:val="20"/>
                <w:lang w:val="en-GB"/>
              </w:rPr>
              <w:t>9</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611B9C0E" w14:textId="27301F4E" w:rsidR="007524C2" w:rsidRPr="00F2604D" w:rsidRDefault="007524C2" w:rsidP="007524C2">
            <w:pPr>
              <w:autoSpaceDE w:val="0"/>
              <w:autoSpaceDN w:val="0"/>
              <w:adjustRightInd w:val="0"/>
              <w:rPr>
                <w:rFonts w:cs="Arial"/>
                <w:sz w:val="20"/>
                <w:szCs w:val="20"/>
                <w:lang w:val="en-GB"/>
              </w:rPr>
            </w:pPr>
            <w:bookmarkStart w:id="4" w:name="_GoBack"/>
            <w:r w:rsidRPr="005E3B93">
              <w:rPr>
                <w:rFonts w:cs="Arial"/>
                <w:sz w:val="20"/>
                <w:szCs w:val="20"/>
                <w:lang w:val="en-GB"/>
              </w:rPr>
              <w:t>Collection of biological samples</w:t>
            </w:r>
            <w:bookmarkEnd w:id="4"/>
          </w:p>
        </w:tc>
        <w:tc>
          <w:tcPr>
            <w:tcW w:w="1036" w:type="dxa"/>
            <w:tcBorders>
              <w:top w:val="single" w:sz="4" w:space="0" w:color="auto"/>
              <w:left w:val="single" w:sz="4" w:space="0" w:color="auto"/>
              <w:bottom w:val="single" w:sz="4" w:space="0" w:color="auto"/>
              <w:right w:val="single" w:sz="4" w:space="0" w:color="auto"/>
            </w:tcBorders>
          </w:tcPr>
          <w:p w14:paraId="7B3EB387" w14:textId="65849911" w:rsidR="007524C2" w:rsidRDefault="005E3B93" w:rsidP="007524C2">
            <w:pPr>
              <w:jc w:val="center"/>
              <w:rPr>
                <w:rFonts w:eastAsia="MS Gothic" w:cs="Arial"/>
                <w:sz w:val="20"/>
                <w:szCs w:val="20"/>
                <w:lang w:val="en-GB"/>
              </w:rPr>
            </w:pPr>
            <w:sdt>
              <w:sdtPr>
                <w:rPr>
                  <w:rFonts w:eastAsia="MS Gothic" w:cs="Arial"/>
                  <w:sz w:val="20"/>
                  <w:szCs w:val="20"/>
                  <w:lang w:val="en-GB"/>
                </w:rPr>
                <w:id w:val="1794181067"/>
                <w14:checkbox>
                  <w14:checked w14:val="0"/>
                  <w14:checkedState w14:val="2612" w14:font="MS Gothic"/>
                  <w14:uncheckedState w14:val="2610" w14:font="MS Gothic"/>
                </w14:checkbox>
              </w:sdtPr>
              <w:sdtEndPr/>
              <w:sdtContent>
                <w:r w:rsidR="007524C2" w:rsidRPr="00F2604D">
                  <w:rPr>
                    <w:rFonts w:ascii="Segoe UI Symbol" w:eastAsia="MS Gothic" w:hAnsi="Segoe UI Symbol" w:cs="Segoe UI Symbol"/>
                    <w:sz w:val="20"/>
                    <w:szCs w:val="20"/>
                    <w:lang w:val="en-GB"/>
                  </w:rPr>
                  <w:t>☐</w:t>
                </w:r>
              </w:sdtContent>
            </w:sdt>
          </w:p>
        </w:tc>
      </w:tr>
      <w:tr w:rsidR="007524C2" w:rsidRPr="00FF5C03" w14:paraId="40D1F240" w14:textId="77777777" w:rsidTr="00F00F24">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76C8779" w14:textId="77777777" w:rsidR="007524C2" w:rsidRPr="00F2604D" w:rsidRDefault="007524C2" w:rsidP="007524C2">
            <w:pPr>
              <w:rPr>
                <w:rFonts w:cs="Arial"/>
                <w:lang w:val="en-GB"/>
              </w:rPr>
            </w:pP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599605F8" w14:textId="77777777" w:rsidR="007524C2" w:rsidRPr="00F2604D" w:rsidRDefault="007524C2" w:rsidP="007524C2">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w:t>
            </w:r>
            <w:proofErr w:type="gramEnd"/>
            <w:r w:rsidRPr="00F2604D">
              <w:rPr>
                <w:rFonts w:cs="Arial"/>
                <w:sz w:val="20"/>
                <w:szCs w:val="20"/>
                <w:lang w:val="en-GB"/>
              </w:rPr>
              <w:t xml:space="preserve"> </w:t>
            </w:r>
            <w:sdt>
              <w:sdtPr>
                <w:rPr>
                  <w:rStyle w:val="StylePlaceholderTextAuto"/>
                  <w:rFonts w:eastAsia="MS Gothic"/>
                </w:rPr>
                <w:id w:val="658108966"/>
                <w:showingPlcHdr/>
                <w:text/>
              </w:sdtPr>
              <w:sdtEndPr>
                <w:rPr>
                  <w:rStyle w:val="DefaultParagraphFont"/>
                  <w:rFonts w:eastAsia="Times New Roman" w:cs="Arial"/>
                  <w:vanish w:val="0"/>
                  <w:color w:val="auto"/>
                  <w:sz w:val="22"/>
                  <w:szCs w:val="20"/>
                  <w:lang w:val="en-GB"/>
                </w:rPr>
              </w:sdtEndPr>
              <w:sdtContent>
                <w:r w:rsidRPr="00084A1F">
                  <w:rPr>
                    <w:rStyle w:val="StylePlaceholderTextAuto"/>
                    <w:rFonts w:eastAsia="MS Gothic"/>
                    <w:lang w:val="en-US"/>
                  </w:rPr>
                  <w:t>Click here to enter text.</w:t>
                </w:r>
              </w:sdtContent>
            </w:sdt>
          </w:p>
        </w:tc>
        <w:tc>
          <w:tcPr>
            <w:tcW w:w="1036" w:type="dxa"/>
            <w:tcBorders>
              <w:top w:val="single" w:sz="4" w:space="0" w:color="auto"/>
              <w:left w:val="single" w:sz="4" w:space="0" w:color="auto"/>
              <w:bottom w:val="single" w:sz="4" w:space="0" w:color="auto"/>
              <w:right w:val="single" w:sz="4" w:space="0" w:color="auto"/>
            </w:tcBorders>
          </w:tcPr>
          <w:p w14:paraId="6B6FF334" w14:textId="77777777" w:rsidR="007524C2" w:rsidRPr="00F2604D" w:rsidRDefault="005E3B93" w:rsidP="007524C2">
            <w:pPr>
              <w:jc w:val="center"/>
              <w:rPr>
                <w:rFonts w:cs="Arial"/>
                <w:lang w:val="en-GB"/>
              </w:rPr>
            </w:pPr>
            <w:sdt>
              <w:sdtPr>
                <w:rPr>
                  <w:rFonts w:eastAsia="MS Gothic" w:cs="Arial"/>
                  <w:sz w:val="20"/>
                  <w:szCs w:val="20"/>
                  <w:lang w:val="en-GB"/>
                </w:rPr>
                <w:id w:val="955055621"/>
                <w14:checkbox>
                  <w14:checked w14:val="0"/>
                  <w14:checkedState w14:val="2612" w14:font="MS Gothic"/>
                  <w14:uncheckedState w14:val="2610" w14:font="MS Gothic"/>
                </w14:checkbox>
              </w:sdtPr>
              <w:sdtEndPr/>
              <w:sdtContent>
                <w:r w:rsidR="007524C2" w:rsidRPr="00F2604D">
                  <w:rPr>
                    <w:rFonts w:ascii="Segoe UI Symbol" w:eastAsia="MS Gothic" w:hAnsi="Segoe UI Symbol" w:cs="Segoe UI Symbol"/>
                    <w:sz w:val="20"/>
                    <w:szCs w:val="20"/>
                    <w:lang w:val="en-GB"/>
                  </w:rPr>
                  <w:t>☐</w:t>
                </w:r>
              </w:sdtContent>
            </w:sdt>
          </w:p>
        </w:tc>
      </w:tr>
    </w:tbl>
    <w:p w14:paraId="5FA9F16F" w14:textId="77777777" w:rsidR="00194B0D" w:rsidRPr="008D5D95" w:rsidRDefault="00194B0D">
      <w:pPr>
        <w:rPr>
          <w:lang w:val="en-US"/>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56"/>
        <w:gridCol w:w="7444"/>
        <w:gridCol w:w="1036"/>
      </w:tblGrid>
      <w:tr w:rsidR="00A604A0" w:rsidRPr="00FF5C03" w14:paraId="4FC2C139" w14:textId="77777777" w:rsidTr="00384398">
        <w:trPr>
          <w:jc w:val="center"/>
        </w:trPr>
        <w:tc>
          <w:tcPr>
            <w:tcW w:w="97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75080E" w14:textId="77777777" w:rsidR="00A604A0" w:rsidRPr="00F2604D" w:rsidRDefault="00A604A0" w:rsidP="00A604A0">
            <w:pPr>
              <w:pStyle w:val="Heading8"/>
              <w:rPr>
                <w:lang w:val="en-GB"/>
              </w:rPr>
            </w:pPr>
            <w:bookmarkStart w:id="5" w:name="_Inspection"/>
            <w:bookmarkEnd w:id="5"/>
            <w:r w:rsidRPr="00F2604D">
              <w:rPr>
                <w:lang w:val="en-GB"/>
              </w:rPr>
              <w:t>Inspection</w:t>
            </w:r>
          </w:p>
        </w:tc>
      </w:tr>
      <w:tr w:rsidR="00CC3A39" w:rsidRPr="00FF5C03" w14:paraId="4F23955D"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D7B9420"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8EE8976"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Asbestos control</w:t>
            </w:r>
          </w:p>
        </w:tc>
        <w:tc>
          <w:tcPr>
            <w:tcW w:w="1036" w:type="dxa"/>
            <w:tcBorders>
              <w:top w:val="single" w:sz="4" w:space="0" w:color="auto"/>
              <w:left w:val="single" w:sz="4" w:space="0" w:color="auto"/>
              <w:bottom w:val="single" w:sz="4" w:space="0" w:color="auto"/>
              <w:right w:val="single" w:sz="4" w:space="0" w:color="auto"/>
            </w:tcBorders>
          </w:tcPr>
          <w:p w14:paraId="421C34D5" w14:textId="77777777" w:rsidR="00CC3A39" w:rsidRPr="00F2604D" w:rsidRDefault="005E3B93" w:rsidP="00F942C0">
            <w:pPr>
              <w:jc w:val="center"/>
              <w:rPr>
                <w:rFonts w:cs="Arial"/>
                <w:lang w:val="en-GB"/>
              </w:rPr>
            </w:pPr>
            <w:sdt>
              <w:sdtPr>
                <w:rPr>
                  <w:rFonts w:eastAsia="MS Gothic" w:cs="Arial"/>
                  <w:sz w:val="20"/>
                  <w:szCs w:val="20"/>
                  <w:lang w:val="en-GB"/>
                </w:rPr>
                <w:id w:val="-1129398456"/>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3C080CB5"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325DD4A"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EA724D0"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Security of buildings</w:t>
            </w:r>
          </w:p>
        </w:tc>
        <w:tc>
          <w:tcPr>
            <w:tcW w:w="1036" w:type="dxa"/>
            <w:tcBorders>
              <w:top w:val="single" w:sz="4" w:space="0" w:color="auto"/>
              <w:left w:val="single" w:sz="4" w:space="0" w:color="auto"/>
              <w:bottom w:val="single" w:sz="4" w:space="0" w:color="auto"/>
              <w:right w:val="single" w:sz="4" w:space="0" w:color="auto"/>
            </w:tcBorders>
          </w:tcPr>
          <w:p w14:paraId="6D3C43F5" w14:textId="77777777" w:rsidR="00CC3A39" w:rsidRPr="00F2604D" w:rsidRDefault="005E3B93" w:rsidP="00F942C0">
            <w:pPr>
              <w:jc w:val="center"/>
              <w:rPr>
                <w:rFonts w:cs="Arial"/>
                <w:lang w:val="en-GB"/>
              </w:rPr>
            </w:pPr>
            <w:sdt>
              <w:sdtPr>
                <w:rPr>
                  <w:rFonts w:eastAsia="MS Gothic" w:cs="Arial"/>
                  <w:sz w:val="20"/>
                  <w:szCs w:val="20"/>
                  <w:lang w:val="en-GB"/>
                </w:rPr>
                <w:id w:val="721329737"/>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387AB7DE"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BDC5B97"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6FB26F8B"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Atmosphere of the workplace</w:t>
            </w:r>
          </w:p>
        </w:tc>
        <w:tc>
          <w:tcPr>
            <w:tcW w:w="1036" w:type="dxa"/>
            <w:tcBorders>
              <w:top w:val="single" w:sz="4" w:space="0" w:color="auto"/>
              <w:left w:val="single" w:sz="4" w:space="0" w:color="auto"/>
              <w:bottom w:val="single" w:sz="4" w:space="0" w:color="auto"/>
              <w:right w:val="single" w:sz="4" w:space="0" w:color="auto"/>
            </w:tcBorders>
          </w:tcPr>
          <w:p w14:paraId="2B6E1079" w14:textId="77777777" w:rsidR="00CC3A39" w:rsidRPr="00F2604D" w:rsidRDefault="005E3B93" w:rsidP="00F942C0">
            <w:pPr>
              <w:jc w:val="center"/>
              <w:rPr>
                <w:rFonts w:cs="Arial"/>
                <w:lang w:val="en-GB"/>
              </w:rPr>
            </w:pPr>
            <w:sdt>
              <w:sdtPr>
                <w:rPr>
                  <w:rFonts w:eastAsia="MS Gothic" w:cs="Arial"/>
                  <w:sz w:val="20"/>
                  <w:szCs w:val="20"/>
                  <w:lang w:val="en-GB"/>
                </w:rPr>
                <w:id w:val="2099824629"/>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40F3FC18"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6EC852E"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ABE2521"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Pressure equipment</w:t>
            </w:r>
          </w:p>
        </w:tc>
        <w:tc>
          <w:tcPr>
            <w:tcW w:w="1036" w:type="dxa"/>
            <w:tcBorders>
              <w:top w:val="single" w:sz="4" w:space="0" w:color="auto"/>
              <w:left w:val="single" w:sz="4" w:space="0" w:color="auto"/>
              <w:bottom w:val="single" w:sz="4" w:space="0" w:color="auto"/>
              <w:right w:val="single" w:sz="4" w:space="0" w:color="auto"/>
            </w:tcBorders>
          </w:tcPr>
          <w:p w14:paraId="7BA340A5" w14:textId="77777777" w:rsidR="00CC3A39" w:rsidRPr="00F2604D" w:rsidRDefault="005E3B93" w:rsidP="00F942C0">
            <w:pPr>
              <w:jc w:val="center"/>
              <w:rPr>
                <w:rFonts w:cs="Arial"/>
                <w:lang w:val="en-GB"/>
              </w:rPr>
            </w:pPr>
            <w:sdt>
              <w:sdtPr>
                <w:rPr>
                  <w:rFonts w:eastAsia="MS Gothic" w:cs="Arial"/>
                  <w:sz w:val="20"/>
                  <w:szCs w:val="20"/>
                  <w:lang w:val="en-GB"/>
                </w:rPr>
                <w:id w:val="689656676"/>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4FEA99B4"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B1AEBD3"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2D5E5F5"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Stability of constructions and safety of construction sites</w:t>
            </w:r>
          </w:p>
        </w:tc>
        <w:tc>
          <w:tcPr>
            <w:tcW w:w="1036" w:type="dxa"/>
            <w:tcBorders>
              <w:top w:val="single" w:sz="4" w:space="0" w:color="auto"/>
              <w:left w:val="single" w:sz="4" w:space="0" w:color="auto"/>
              <w:bottom w:val="single" w:sz="4" w:space="0" w:color="auto"/>
              <w:right w:val="single" w:sz="4" w:space="0" w:color="auto"/>
            </w:tcBorders>
          </w:tcPr>
          <w:p w14:paraId="62E3957C" w14:textId="77777777" w:rsidR="00CC3A39" w:rsidRPr="00F2604D" w:rsidRDefault="005E3B93" w:rsidP="00F942C0">
            <w:pPr>
              <w:jc w:val="center"/>
              <w:rPr>
                <w:rFonts w:cs="Arial"/>
                <w:lang w:val="en-GB"/>
              </w:rPr>
            </w:pPr>
            <w:sdt>
              <w:sdtPr>
                <w:rPr>
                  <w:rFonts w:eastAsia="MS Gothic" w:cs="Arial"/>
                  <w:sz w:val="20"/>
                  <w:szCs w:val="20"/>
                  <w:lang w:val="en-GB"/>
                </w:rPr>
                <w:id w:val="1944800795"/>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4D6D5F8E"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176F32"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INS6</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C11C513"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Electrical installations</w:t>
            </w:r>
          </w:p>
        </w:tc>
        <w:tc>
          <w:tcPr>
            <w:tcW w:w="1036" w:type="dxa"/>
            <w:tcBorders>
              <w:top w:val="single" w:sz="4" w:space="0" w:color="auto"/>
              <w:left w:val="single" w:sz="4" w:space="0" w:color="auto"/>
              <w:bottom w:val="single" w:sz="4" w:space="0" w:color="auto"/>
              <w:right w:val="single" w:sz="4" w:space="0" w:color="auto"/>
            </w:tcBorders>
          </w:tcPr>
          <w:p w14:paraId="50C26A1B" w14:textId="77777777" w:rsidR="00CC3A39" w:rsidRPr="00F2604D" w:rsidRDefault="005E3B93" w:rsidP="00F942C0">
            <w:pPr>
              <w:jc w:val="center"/>
              <w:rPr>
                <w:rFonts w:cs="Arial"/>
                <w:lang w:val="en-GB"/>
              </w:rPr>
            </w:pPr>
            <w:sdt>
              <w:sdtPr>
                <w:rPr>
                  <w:rFonts w:eastAsia="MS Gothic" w:cs="Arial"/>
                  <w:sz w:val="20"/>
                  <w:szCs w:val="20"/>
                  <w:lang w:val="en-GB"/>
                </w:rPr>
                <w:id w:val="1185097842"/>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6741BB50"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F7AAF1"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INS7</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365D004"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Machines / protective equipment</w:t>
            </w:r>
          </w:p>
        </w:tc>
        <w:tc>
          <w:tcPr>
            <w:tcW w:w="1036" w:type="dxa"/>
            <w:tcBorders>
              <w:top w:val="single" w:sz="4" w:space="0" w:color="auto"/>
              <w:left w:val="single" w:sz="4" w:space="0" w:color="auto"/>
              <w:bottom w:val="single" w:sz="4" w:space="0" w:color="auto"/>
              <w:right w:val="single" w:sz="4" w:space="0" w:color="auto"/>
            </w:tcBorders>
          </w:tcPr>
          <w:p w14:paraId="23EA1C05" w14:textId="77777777" w:rsidR="00CC3A39" w:rsidRPr="00F2604D" w:rsidRDefault="005E3B93" w:rsidP="00F942C0">
            <w:pPr>
              <w:jc w:val="center"/>
              <w:rPr>
                <w:rFonts w:cs="Arial"/>
                <w:lang w:val="en-GB"/>
              </w:rPr>
            </w:pPr>
            <w:sdt>
              <w:sdtPr>
                <w:rPr>
                  <w:rFonts w:eastAsia="MS Gothic" w:cs="Arial"/>
                  <w:sz w:val="20"/>
                  <w:szCs w:val="20"/>
                  <w:lang w:val="en-GB"/>
                </w:rPr>
                <w:id w:val="609085055"/>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19D92BEF"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FBBE18C"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INS8</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5C8B0DE"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Dangerous fluids</w:t>
            </w:r>
          </w:p>
        </w:tc>
        <w:tc>
          <w:tcPr>
            <w:tcW w:w="1036" w:type="dxa"/>
            <w:tcBorders>
              <w:top w:val="single" w:sz="4" w:space="0" w:color="auto"/>
              <w:left w:val="single" w:sz="4" w:space="0" w:color="auto"/>
              <w:bottom w:val="single" w:sz="4" w:space="0" w:color="auto"/>
              <w:right w:val="single" w:sz="4" w:space="0" w:color="auto"/>
            </w:tcBorders>
          </w:tcPr>
          <w:p w14:paraId="3F361BE6" w14:textId="77777777" w:rsidR="00CC3A39" w:rsidRPr="00F2604D" w:rsidRDefault="005E3B93" w:rsidP="00F942C0">
            <w:pPr>
              <w:jc w:val="center"/>
              <w:rPr>
                <w:rFonts w:cs="Arial"/>
                <w:lang w:val="en-GB"/>
              </w:rPr>
            </w:pPr>
            <w:sdt>
              <w:sdtPr>
                <w:rPr>
                  <w:rFonts w:eastAsia="MS Gothic" w:cs="Arial"/>
                  <w:sz w:val="20"/>
                  <w:szCs w:val="20"/>
                  <w:lang w:val="en-GB"/>
                </w:rPr>
                <w:id w:val="1320163237"/>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4A81F2FB"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B774073"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INS9</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68F04056"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Legal metrology</w:t>
            </w:r>
          </w:p>
        </w:tc>
        <w:tc>
          <w:tcPr>
            <w:tcW w:w="1036" w:type="dxa"/>
            <w:tcBorders>
              <w:top w:val="single" w:sz="4" w:space="0" w:color="auto"/>
              <w:left w:val="single" w:sz="4" w:space="0" w:color="auto"/>
              <w:bottom w:val="single" w:sz="4" w:space="0" w:color="auto"/>
              <w:right w:val="single" w:sz="4" w:space="0" w:color="auto"/>
            </w:tcBorders>
          </w:tcPr>
          <w:p w14:paraId="63E104CC" w14:textId="77777777" w:rsidR="00CC3A39" w:rsidRPr="00F2604D" w:rsidRDefault="005E3B93" w:rsidP="00F942C0">
            <w:pPr>
              <w:jc w:val="center"/>
              <w:rPr>
                <w:rFonts w:eastAsia="MS Gothic" w:cs="Arial"/>
                <w:sz w:val="20"/>
                <w:szCs w:val="20"/>
                <w:lang w:val="en-GB"/>
              </w:rPr>
            </w:pPr>
            <w:sdt>
              <w:sdtPr>
                <w:rPr>
                  <w:rFonts w:eastAsia="MS Gothic" w:cs="Arial"/>
                  <w:sz w:val="20"/>
                  <w:szCs w:val="20"/>
                  <w:lang w:val="en-GB"/>
                </w:rPr>
                <w:id w:val="756866959"/>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08EF78C2"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535E19" w14:textId="77777777" w:rsidR="00CC3A39" w:rsidRPr="00F2604D" w:rsidRDefault="00CC3A39" w:rsidP="00441E8C">
            <w:pPr>
              <w:autoSpaceDE w:val="0"/>
              <w:autoSpaceDN w:val="0"/>
              <w:adjustRightInd w:val="0"/>
              <w:rPr>
                <w:rFonts w:cs="Arial"/>
                <w:sz w:val="20"/>
                <w:szCs w:val="20"/>
                <w:lang w:val="en-GB"/>
              </w:rPr>
            </w:pPr>
            <w:r w:rsidRPr="00F2604D">
              <w:rPr>
                <w:rFonts w:cs="Arial"/>
                <w:sz w:val="20"/>
                <w:szCs w:val="20"/>
                <w:lang w:val="en-GB"/>
              </w:rPr>
              <w:t>INS10</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74DD9E4"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Transports – Transportation means</w:t>
            </w:r>
          </w:p>
        </w:tc>
        <w:tc>
          <w:tcPr>
            <w:tcW w:w="1036" w:type="dxa"/>
            <w:tcBorders>
              <w:top w:val="single" w:sz="4" w:space="0" w:color="auto"/>
              <w:left w:val="single" w:sz="4" w:space="0" w:color="auto"/>
              <w:bottom w:val="single" w:sz="4" w:space="0" w:color="auto"/>
              <w:right w:val="single" w:sz="4" w:space="0" w:color="auto"/>
            </w:tcBorders>
          </w:tcPr>
          <w:p w14:paraId="00AD06EE" w14:textId="77777777" w:rsidR="00CC3A39" w:rsidRPr="00F2604D" w:rsidRDefault="005E3B93" w:rsidP="00C94A34">
            <w:pPr>
              <w:jc w:val="center"/>
              <w:rPr>
                <w:rFonts w:cs="Arial"/>
                <w:lang w:val="en-GB"/>
              </w:rPr>
            </w:pPr>
            <w:sdt>
              <w:sdtPr>
                <w:rPr>
                  <w:rFonts w:eastAsia="MS Gothic" w:cs="Arial"/>
                  <w:sz w:val="20"/>
                  <w:szCs w:val="20"/>
                  <w:lang w:val="en-GB"/>
                </w:rPr>
                <w:id w:val="950438332"/>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4195AD53"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5F868F7"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INS11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5DFC3CF" w14:textId="77777777" w:rsidR="00CC3A39" w:rsidRPr="00F2604D" w:rsidRDefault="00CC3A39" w:rsidP="00C94A34">
            <w:pPr>
              <w:autoSpaceDE w:val="0"/>
              <w:autoSpaceDN w:val="0"/>
              <w:adjustRightInd w:val="0"/>
              <w:rPr>
                <w:rFonts w:eastAsia="MS Gothic" w:cs="Arial"/>
                <w:sz w:val="20"/>
                <w:szCs w:val="20"/>
                <w:lang w:val="en-GB"/>
              </w:rPr>
            </w:pPr>
            <w:r w:rsidRPr="00F2604D">
              <w:rPr>
                <w:rFonts w:cs="Arial"/>
                <w:sz w:val="20"/>
                <w:szCs w:val="20"/>
                <w:lang w:val="en-GB"/>
              </w:rPr>
              <w:t>Veterinary</w:t>
            </w:r>
          </w:p>
        </w:tc>
        <w:tc>
          <w:tcPr>
            <w:tcW w:w="1036" w:type="dxa"/>
            <w:tcBorders>
              <w:top w:val="single" w:sz="4" w:space="0" w:color="auto"/>
              <w:left w:val="single" w:sz="4" w:space="0" w:color="auto"/>
              <w:bottom w:val="single" w:sz="4" w:space="0" w:color="auto"/>
              <w:right w:val="single" w:sz="4" w:space="0" w:color="auto"/>
            </w:tcBorders>
          </w:tcPr>
          <w:p w14:paraId="74677F90" w14:textId="77777777" w:rsidR="00CC3A39" w:rsidRPr="00F2604D" w:rsidRDefault="005E3B93" w:rsidP="00C94A34">
            <w:pPr>
              <w:jc w:val="center"/>
              <w:rPr>
                <w:rFonts w:cs="Arial"/>
                <w:lang w:val="en-GB"/>
              </w:rPr>
            </w:pPr>
            <w:sdt>
              <w:sdtPr>
                <w:rPr>
                  <w:rFonts w:eastAsia="MS Gothic" w:cs="Arial"/>
                  <w:sz w:val="20"/>
                  <w:szCs w:val="20"/>
                  <w:lang w:val="en-GB"/>
                </w:rPr>
                <w:id w:val="1568457546"/>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78BF237B"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627264A"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INS12</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46F4B641"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Homologation of vehicles</w:t>
            </w:r>
          </w:p>
        </w:tc>
        <w:tc>
          <w:tcPr>
            <w:tcW w:w="1036" w:type="dxa"/>
            <w:tcBorders>
              <w:top w:val="single" w:sz="4" w:space="0" w:color="auto"/>
              <w:left w:val="single" w:sz="4" w:space="0" w:color="auto"/>
              <w:bottom w:val="single" w:sz="4" w:space="0" w:color="auto"/>
              <w:right w:val="single" w:sz="4" w:space="0" w:color="auto"/>
            </w:tcBorders>
          </w:tcPr>
          <w:p w14:paraId="3500BF7E" w14:textId="77777777" w:rsidR="00CC3A39" w:rsidRPr="00F2604D" w:rsidRDefault="005E3B93" w:rsidP="00C94A34">
            <w:pPr>
              <w:jc w:val="center"/>
              <w:rPr>
                <w:rFonts w:eastAsia="MS Gothic" w:cs="Arial"/>
                <w:sz w:val="20"/>
                <w:szCs w:val="20"/>
                <w:lang w:val="en-GB"/>
              </w:rPr>
            </w:pPr>
            <w:sdt>
              <w:sdtPr>
                <w:rPr>
                  <w:rFonts w:eastAsia="MS Gothic" w:cs="Arial"/>
                  <w:sz w:val="20"/>
                  <w:szCs w:val="20"/>
                  <w:lang w:val="en-GB"/>
                </w:rPr>
                <w:id w:val="-2093621543"/>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CC3A39" w:rsidRPr="00FF5C03" w14:paraId="10EA90C1"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7C1164D"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INS13</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2581621D" w14:textId="77777777" w:rsidR="00CC3A39" w:rsidRPr="00F2604D" w:rsidRDefault="00CC3A39" w:rsidP="00C94A34">
            <w:pPr>
              <w:autoSpaceDE w:val="0"/>
              <w:autoSpaceDN w:val="0"/>
              <w:adjustRightInd w:val="0"/>
              <w:rPr>
                <w:rFonts w:cs="Arial"/>
                <w:sz w:val="20"/>
                <w:szCs w:val="20"/>
                <w:lang w:val="en-GB"/>
              </w:rPr>
            </w:pPr>
            <w:r w:rsidRPr="00F2604D">
              <w:rPr>
                <w:rFonts w:cs="Arial"/>
                <w:sz w:val="20"/>
                <w:szCs w:val="20"/>
                <w:lang w:val="en-GB"/>
              </w:rPr>
              <w:t>Television inspection of sewers</w:t>
            </w:r>
          </w:p>
        </w:tc>
        <w:tc>
          <w:tcPr>
            <w:tcW w:w="1036" w:type="dxa"/>
            <w:tcBorders>
              <w:top w:val="single" w:sz="4" w:space="0" w:color="auto"/>
              <w:left w:val="single" w:sz="4" w:space="0" w:color="auto"/>
              <w:bottom w:val="single" w:sz="4" w:space="0" w:color="auto"/>
              <w:right w:val="single" w:sz="4" w:space="0" w:color="auto"/>
            </w:tcBorders>
          </w:tcPr>
          <w:p w14:paraId="6F9DB9B7" w14:textId="77777777" w:rsidR="00CC3A39" w:rsidRPr="00F2604D" w:rsidRDefault="005E3B93" w:rsidP="00C94A34">
            <w:pPr>
              <w:jc w:val="center"/>
              <w:rPr>
                <w:rFonts w:eastAsia="MS Gothic" w:cs="Arial"/>
                <w:sz w:val="20"/>
                <w:szCs w:val="20"/>
                <w:lang w:val="en-GB"/>
              </w:rPr>
            </w:pPr>
            <w:sdt>
              <w:sdtPr>
                <w:rPr>
                  <w:rFonts w:eastAsia="MS Gothic" w:cs="Arial"/>
                  <w:sz w:val="20"/>
                  <w:szCs w:val="20"/>
                  <w:lang w:val="en-GB"/>
                </w:rPr>
                <w:id w:val="-1255747521"/>
                <w14:checkbox>
                  <w14:checked w14:val="0"/>
                  <w14:checkedState w14:val="2612" w14:font="MS Gothic"/>
                  <w14:uncheckedState w14:val="2610" w14:font="MS Gothic"/>
                </w14:checkbox>
              </w:sdtPr>
              <w:sdtEndPr/>
              <w:sdtContent>
                <w:r w:rsidR="00CC3A39" w:rsidRPr="00F2604D">
                  <w:rPr>
                    <w:rFonts w:ascii="Segoe UI Symbol" w:eastAsia="MS Gothic" w:hAnsi="Segoe UI Symbol" w:cs="Segoe UI Symbol"/>
                    <w:sz w:val="20"/>
                    <w:szCs w:val="20"/>
                    <w:lang w:val="en-GB"/>
                  </w:rPr>
                  <w:t>☐</w:t>
                </w:r>
              </w:sdtContent>
            </w:sdt>
          </w:p>
        </w:tc>
      </w:tr>
      <w:tr w:rsidR="000A2913" w:rsidRPr="00FF5C03" w14:paraId="759DE660"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1BFE58D"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INS14</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9D616DC"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Energy</w:t>
            </w:r>
          </w:p>
        </w:tc>
        <w:tc>
          <w:tcPr>
            <w:tcW w:w="1036" w:type="dxa"/>
            <w:tcBorders>
              <w:top w:val="single" w:sz="4" w:space="0" w:color="auto"/>
              <w:left w:val="single" w:sz="4" w:space="0" w:color="auto"/>
              <w:bottom w:val="single" w:sz="4" w:space="0" w:color="auto"/>
              <w:right w:val="single" w:sz="4" w:space="0" w:color="auto"/>
            </w:tcBorders>
          </w:tcPr>
          <w:p w14:paraId="7537B815" w14:textId="77777777" w:rsidR="000A2913" w:rsidRPr="00F2604D" w:rsidRDefault="005E3B93" w:rsidP="000A2913">
            <w:pPr>
              <w:jc w:val="center"/>
              <w:rPr>
                <w:rFonts w:eastAsia="MS Gothic" w:cs="Arial"/>
                <w:sz w:val="20"/>
                <w:szCs w:val="20"/>
                <w:lang w:val="en-GB"/>
              </w:rPr>
            </w:pPr>
            <w:sdt>
              <w:sdtPr>
                <w:rPr>
                  <w:rFonts w:eastAsia="MS Gothic" w:cs="Arial"/>
                  <w:sz w:val="20"/>
                  <w:szCs w:val="20"/>
                  <w:lang w:val="en-GB"/>
                </w:rPr>
                <w:id w:val="-1635401405"/>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r w:rsidR="00D33170" w:rsidRPr="00FF5C03" w14:paraId="0312D5F6"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0A6452D" w14:textId="4837E0CD" w:rsidR="00D33170" w:rsidRPr="00F2604D" w:rsidRDefault="00D33170" w:rsidP="00D33170">
            <w:pPr>
              <w:autoSpaceDE w:val="0"/>
              <w:autoSpaceDN w:val="0"/>
              <w:adjustRightInd w:val="0"/>
              <w:rPr>
                <w:rFonts w:cs="Arial"/>
                <w:sz w:val="20"/>
                <w:szCs w:val="20"/>
                <w:lang w:val="en-GB"/>
              </w:rPr>
            </w:pPr>
            <w:r w:rsidRPr="00F2604D">
              <w:rPr>
                <w:rFonts w:cs="Arial"/>
                <w:sz w:val="20"/>
                <w:szCs w:val="20"/>
                <w:lang w:val="en-GB"/>
              </w:rPr>
              <w:t>INS1</w:t>
            </w:r>
            <w:r>
              <w:rPr>
                <w:rFonts w:cs="Arial"/>
                <w:sz w:val="20"/>
                <w:szCs w:val="20"/>
                <w:lang w:val="en-GB"/>
              </w:rPr>
              <w:t>5</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75B8945B" w14:textId="7112D355" w:rsidR="00D33170" w:rsidRPr="00F2604D" w:rsidRDefault="00D33170" w:rsidP="000A2913">
            <w:pPr>
              <w:autoSpaceDE w:val="0"/>
              <w:autoSpaceDN w:val="0"/>
              <w:adjustRightInd w:val="0"/>
              <w:rPr>
                <w:rFonts w:cs="Arial"/>
                <w:sz w:val="20"/>
                <w:szCs w:val="20"/>
                <w:lang w:val="en-GB"/>
              </w:rPr>
            </w:pPr>
            <w:r w:rsidRPr="00D33170">
              <w:rPr>
                <w:rFonts w:cs="Arial"/>
                <w:sz w:val="20"/>
                <w:szCs w:val="20"/>
                <w:lang w:val="en-GB"/>
              </w:rPr>
              <w:t>Technical control of construction</w:t>
            </w:r>
          </w:p>
        </w:tc>
        <w:tc>
          <w:tcPr>
            <w:tcW w:w="1036" w:type="dxa"/>
            <w:tcBorders>
              <w:top w:val="single" w:sz="4" w:space="0" w:color="auto"/>
              <w:left w:val="single" w:sz="4" w:space="0" w:color="auto"/>
              <w:bottom w:val="single" w:sz="4" w:space="0" w:color="auto"/>
              <w:right w:val="single" w:sz="4" w:space="0" w:color="auto"/>
            </w:tcBorders>
          </w:tcPr>
          <w:p w14:paraId="45204C10" w14:textId="5140D6BE" w:rsidR="00D33170" w:rsidRDefault="005E3B93" w:rsidP="000A2913">
            <w:pPr>
              <w:jc w:val="center"/>
              <w:rPr>
                <w:rFonts w:eastAsia="MS Gothic" w:cs="Arial"/>
                <w:sz w:val="20"/>
                <w:szCs w:val="20"/>
                <w:lang w:val="en-GB"/>
              </w:rPr>
            </w:pPr>
            <w:sdt>
              <w:sdtPr>
                <w:rPr>
                  <w:rFonts w:eastAsia="MS Gothic" w:cs="Arial"/>
                  <w:sz w:val="20"/>
                  <w:szCs w:val="20"/>
                  <w:lang w:val="en-GB"/>
                </w:rPr>
                <w:id w:val="1436949231"/>
                <w14:checkbox>
                  <w14:checked w14:val="0"/>
                  <w14:checkedState w14:val="2612" w14:font="MS Gothic"/>
                  <w14:uncheckedState w14:val="2610" w14:font="MS Gothic"/>
                </w14:checkbox>
              </w:sdtPr>
              <w:sdtEndPr/>
              <w:sdtContent>
                <w:r w:rsidR="00D33170" w:rsidRPr="00F2604D">
                  <w:rPr>
                    <w:rFonts w:ascii="Segoe UI Symbol" w:eastAsia="MS Gothic" w:hAnsi="Segoe UI Symbol" w:cs="Segoe UI Symbol"/>
                    <w:sz w:val="20"/>
                    <w:szCs w:val="20"/>
                    <w:lang w:val="en-GB"/>
                  </w:rPr>
                  <w:t>☐</w:t>
                </w:r>
              </w:sdtContent>
            </w:sdt>
          </w:p>
        </w:tc>
      </w:tr>
      <w:tr w:rsidR="000A2913" w:rsidRPr="00FF5C03" w14:paraId="2EC8F465"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59BEEAE" w14:textId="77777777" w:rsidR="000A2913" w:rsidRPr="00F2604D" w:rsidRDefault="000A2913" w:rsidP="000A2913">
            <w:pPr>
              <w:autoSpaceDE w:val="0"/>
              <w:autoSpaceDN w:val="0"/>
              <w:adjustRightInd w:val="0"/>
              <w:rPr>
                <w:rFonts w:cs="Arial"/>
                <w:sz w:val="20"/>
                <w:szCs w:val="20"/>
                <w:lang w:val="en-GB"/>
              </w:rPr>
            </w:pP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A206228" w14:textId="77777777" w:rsidR="000A2913" w:rsidRPr="00F2604D" w:rsidRDefault="000A2913" w:rsidP="000A2913">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w:t>
            </w:r>
            <w:proofErr w:type="gramEnd"/>
            <w:r w:rsidRPr="00F2604D">
              <w:rPr>
                <w:rFonts w:cs="Arial"/>
                <w:sz w:val="20"/>
                <w:szCs w:val="20"/>
                <w:lang w:val="en-GB"/>
              </w:rPr>
              <w:t xml:space="preserve"> </w:t>
            </w:r>
            <w:sdt>
              <w:sdtPr>
                <w:rPr>
                  <w:rStyle w:val="StylePlaceholderTextAuto"/>
                  <w:rFonts w:eastAsia="MS Gothic"/>
                </w:rPr>
                <w:id w:val="1195731371"/>
                <w:showingPlcHdr/>
                <w:text/>
              </w:sdtPr>
              <w:sdtEndPr>
                <w:rPr>
                  <w:rStyle w:val="DefaultParagraphFont"/>
                  <w:rFonts w:eastAsia="Times New Roman" w:cs="Arial"/>
                  <w:vanish w:val="0"/>
                  <w:color w:val="auto"/>
                  <w:sz w:val="22"/>
                  <w:szCs w:val="20"/>
                  <w:lang w:val="en-GB"/>
                </w:rPr>
              </w:sdtEndPr>
              <w:sdtContent>
                <w:r w:rsidRPr="00084A1F">
                  <w:rPr>
                    <w:rStyle w:val="StylePlaceholderTextAuto"/>
                    <w:rFonts w:eastAsia="MS Gothic"/>
                    <w:lang w:val="en-US"/>
                  </w:rPr>
                  <w:t>Click here to enter text.</w:t>
                </w:r>
              </w:sdtContent>
            </w:sdt>
          </w:p>
        </w:tc>
        <w:tc>
          <w:tcPr>
            <w:tcW w:w="1036" w:type="dxa"/>
            <w:tcBorders>
              <w:top w:val="single" w:sz="4" w:space="0" w:color="auto"/>
              <w:left w:val="single" w:sz="4" w:space="0" w:color="auto"/>
              <w:bottom w:val="single" w:sz="4" w:space="0" w:color="auto"/>
              <w:right w:val="single" w:sz="4" w:space="0" w:color="auto"/>
            </w:tcBorders>
          </w:tcPr>
          <w:p w14:paraId="17623CF3" w14:textId="77777777" w:rsidR="000A2913" w:rsidRPr="00F2604D" w:rsidRDefault="005E3B93" w:rsidP="000A2913">
            <w:pPr>
              <w:jc w:val="center"/>
              <w:rPr>
                <w:rFonts w:cs="Arial"/>
                <w:lang w:val="en-GB"/>
              </w:rPr>
            </w:pPr>
            <w:sdt>
              <w:sdtPr>
                <w:rPr>
                  <w:rFonts w:eastAsia="MS Gothic" w:cs="Arial"/>
                  <w:sz w:val="20"/>
                  <w:szCs w:val="20"/>
                  <w:lang w:val="en-GB"/>
                </w:rPr>
                <w:id w:val="-1857025587"/>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bl>
    <w:p w14:paraId="11C9EBDC" w14:textId="0E30E861" w:rsidR="00E50D17" w:rsidRPr="008D5D95" w:rsidRDefault="00E50D17">
      <w:pPr>
        <w:rPr>
          <w:lang w:val="en-US"/>
        </w:rPr>
      </w:pPr>
    </w:p>
    <w:p w14:paraId="054F7DAD" w14:textId="77777777" w:rsidR="00E50D17" w:rsidRPr="008D5D95" w:rsidRDefault="00E50D17">
      <w:pPr>
        <w:rPr>
          <w:lang w:val="en-US"/>
        </w:rPr>
      </w:pPr>
      <w:r w:rsidRPr="008D5D95">
        <w:rPr>
          <w:lang w:val="en-US"/>
        </w:rPr>
        <w:br w:type="page"/>
      </w: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56"/>
        <w:gridCol w:w="7444"/>
        <w:gridCol w:w="1036"/>
      </w:tblGrid>
      <w:tr w:rsidR="00A604A0" w:rsidRPr="00FF5C03" w14:paraId="45F14E3F" w14:textId="77777777" w:rsidTr="00384398">
        <w:trPr>
          <w:jc w:val="center"/>
        </w:trPr>
        <w:tc>
          <w:tcPr>
            <w:tcW w:w="97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FC9A5FB" w14:textId="77777777" w:rsidR="00A604A0" w:rsidRPr="00F2604D" w:rsidRDefault="00A604A0" w:rsidP="00A604A0">
            <w:pPr>
              <w:pStyle w:val="Heading8"/>
              <w:rPr>
                <w:lang w:val="en-GB"/>
              </w:rPr>
            </w:pPr>
            <w:bookmarkStart w:id="6" w:name="_Products_certification"/>
            <w:bookmarkEnd w:id="6"/>
            <w:r w:rsidRPr="00F2604D">
              <w:rPr>
                <w:lang w:val="en-GB"/>
              </w:rPr>
              <w:lastRenderedPageBreak/>
              <w:t>Products certification</w:t>
            </w:r>
          </w:p>
        </w:tc>
      </w:tr>
      <w:tr w:rsidR="000A2913" w:rsidRPr="00FF5C03" w14:paraId="06E33EAA"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553AC57" w14:textId="6DC05212"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PRO1</w:t>
            </w: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06075D33" w14:textId="7C575152" w:rsidR="000A2913" w:rsidRPr="00F2604D" w:rsidRDefault="008D40BE" w:rsidP="000A2913">
            <w:pPr>
              <w:autoSpaceDE w:val="0"/>
              <w:autoSpaceDN w:val="0"/>
              <w:adjustRightInd w:val="0"/>
              <w:rPr>
                <w:rFonts w:cs="Arial"/>
                <w:sz w:val="20"/>
                <w:szCs w:val="20"/>
                <w:lang w:val="en-GB"/>
              </w:rPr>
            </w:pPr>
            <w:r w:rsidRPr="008D40BE">
              <w:rPr>
                <w:rFonts w:cs="Arial"/>
                <w:sz w:val="20"/>
                <w:szCs w:val="20"/>
                <w:lang w:val="en-GB"/>
              </w:rPr>
              <w:t>Industrial products certification</w:t>
            </w:r>
          </w:p>
        </w:tc>
        <w:tc>
          <w:tcPr>
            <w:tcW w:w="1036" w:type="dxa"/>
            <w:tcBorders>
              <w:top w:val="single" w:sz="4" w:space="0" w:color="auto"/>
              <w:left w:val="single" w:sz="4" w:space="0" w:color="auto"/>
              <w:bottom w:val="single" w:sz="4" w:space="0" w:color="auto"/>
              <w:right w:val="single" w:sz="4" w:space="0" w:color="auto"/>
            </w:tcBorders>
          </w:tcPr>
          <w:p w14:paraId="638F2DF7" w14:textId="77777777" w:rsidR="000A2913" w:rsidRPr="00F2604D" w:rsidRDefault="005E3B93" w:rsidP="000A2913">
            <w:pPr>
              <w:jc w:val="center"/>
              <w:rPr>
                <w:rFonts w:cs="Arial"/>
                <w:lang w:val="en-GB"/>
              </w:rPr>
            </w:pPr>
            <w:sdt>
              <w:sdtPr>
                <w:rPr>
                  <w:rFonts w:eastAsia="MS Gothic" w:cs="Arial"/>
                  <w:sz w:val="20"/>
                  <w:szCs w:val="20"/>
                  <w:lang w:val="en-GB"/>
                </w:rPr>
                <w:id w:val="902951149"/>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r w:rsidR="000A2913" w:rsidRPr="00FF5C03" w14:paraId="28FB72DA" w14:textId="77777777" w:rsidTr="00194B0D">
        <w:trPr>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F9DD91C" w14:textId="77777777" w:rsidR="000A2913" w:rsidRPr="00F2604D" w:rsidRDefault="000A2913" w:rsidP="000A2913">
            <w:pPr>
              <w:autoSpaceDE w:val="0"/>
              <w:autoSpaceDN w:val="0"/>
              <w:adjustRightInd w:val="0"/>
              <w:rPr>
                <w:rFonts w:cs="Arial"/>
                <w:sz w:val="20"/>
                <w:szCs w:val="20"/>
                <w:lang w:val="en-GB"/>
              </w:rPr>
            </w:pPr>
          </w:p>
        </w:tc>
        <w:tc>
          <w:tcPr>
            <w:tcW w:w="7444" w:type="dxa"/>
            <w:tcBorders>
              <w:top w:val="single" w:sz="4" w:space="0" w:color="auto"/>
              <w:left w:val="single" w:sz="4" w:space="0" w:color="auto"/>
              <w:bottom w:val="single" w:sz="4" w:space="0" w:color="auto"/>
              <w:right w:val="single" w:sz="4" w:space="0" w:color="auto"/>
            </w:tcBorders>
            <w:shd w:val="clear" w:color="auto" w:fill="auto"/>
            <w:vAlign w:val="center"/>
          </w:tcPr>
          <w:p w14:paraId="359EB986" w14:textId="77777777" w:rsidR="000A2913" w:rsidRPr="00F2604D" w:rsidRDefault="000A2913" w:rsidP="000A2913">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w:t>
            </w:r>
            <w:proofErr w:type="gramEnd"/>
            <w:r w:rsidRPr="00F2604D">
              <w:rPr>
                <w:rFonts w:cs="Arial"/>
                <w:sz w:val="20"/>
                <w:szCs w:val="20"/>
                <w:lang w:val="en-GB"/>
              </w:rPr>
              <w:t xml:space="preserve"> </w:t>
            </w:r>
            <w:sdt>
              <w:sdtPr>
                <w:rPr>
                  <w:rStyle w:val="StylePlaceholderTextAuto"/>
                  <w:rFonts w:eastAsia="MS Gothic"/>
                </w:rPr>
                <w:id w:val="-605501480"/>
                <w:showingPlcHdr/>
                <w:text/>
              </w:sdtPr>
              <w:sdtEndPr>
                <w:rPr>
                  <w:rStyle w:val="DefaultParagraphFont"/>
                  <w:rFonts w:eastAsia="Times New Roman" w:cs="Arial"/>
                  <w:vanish w:val="0"/>
                  <w:color w:val="auto"/>
                  <w:sz w:val="22"/>
                  <w:szCs w:val="20"/>
                  <w:lang w:val="en-GB"/>
                </w:rPr>
              </w:sdtEndPr>
              <w:sdtContent>
                <w:r w:rsidRPr="00E0380A">
                  <w:rPr>
                    <w:rStyle w:val="StylePlaceholderTextAuto"/>
                    <w:rFonts w:eastAsia="MS Gothic"/>
                    <w:lang w:val="en-US"/>
                  </w:rPr>
                  <w:t>Click here to enter text.</w:t>
                </w:r>
              </w:sdtContent>
            </w:sdt>
          </w:p>
        </w:tc>
        <w:tc>
          <w:tcPr>
            <w:tcW w:w="1036" w:type="dxa"/>
            <w:tcBorders>
              <w:top w:val="single" w:sz="4" w:space="0" w:color="auto"/>
              <w:left w:val="single" w:sz="4" w:space="0" w:color="auto"/>
              <w:bottom w:val="single" w:sz="4" w:space="0" w:color="auto"/>
              <w:right w:val="single" w:sz="4" w:space="0" w:color="auto"/>
            </w:tcBorders>
          </w:tcPr>
          <w:p w14:paraId="254025EB" w14:textId="77777777" w:rsidR="000A2913" w:rsidRPr="00F2604D" w:rsidRDefault="005E3B93" w:rsidP="000A2913">
            <w:pPr>
              <w:jc w:val="center"/>
              <w:rPr>
                <w:rFonts w:cs="Arial"/>
                <w:lang w:val="en-GB"/>
              </w:rPr>
            </w:pPr>
            <w:sdt>
              <w:sdtPr>
                <w:rPr>
                  <w:rFonts w:eastAsia="MS Gothic" w:cs="Arial"/>
                  <w:sz w:val="20"/>
                  <w:szCs w:val="20"/>
                  <w:lang w:val="en-GB"/>
                </w:rPr>
                <w:id w:val="-1699163562"/>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bl>
    <w:p w14:paraId="0A6A01C9" w14:textId="3B94014B" w:rsidR="00194B0D" w:rsidRDefault="00194B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46"/>
        <w:gridCol w:w="1457"/>
        <w:gridCol w:w="1457"/>
        <w:gridCol w:w="324"/>
        <w:gridCol w:w="1036"/>
      </w:tblGrid>
      <w:tr w:rsidR="000A2913" w:rsidRPr="00FF5C03" w14:paraId="5736BD16" w14:textId="77777777" w:rsidTr="00384398">
        <w:trPr>
          <w:jc w:val="center"/>
        </w:trPr>
        <w:tc>
          <w:tcPr>
            <w:tcW w:w="8700" w:type="dxa"/>
            <w:gridSpan w:val="5"/>
            <w:shd w:val="clear" w:color="auto" w:fill="D9D9D9"/>
            <w:vAlign w:val="center"/>
          </w:tcPr>
          <w:p w14:paraId="5171DDCD" w14:textId="77777777" w:rsidR="000A2913" w:rsidRPr="00F2604D" w:rsidRDefault="004B35B1" w:rsidP="00A604A0">
            <w:pPr>
              <w:pStyle w:val="Heading8"/>
              <w:rPr>
                <w:lang w:val="en-GB"/>
              </w:rPr>
            </w:pPr>
            <w:bookmarkStart w:id="7" w:name="_Management_systems_certification"/>
            <w:bookmarkEnd w:id="7"/>
            <w:r w:rsidRPr="00F2604D">
              <w:rPr>
                <w:lang w:val="en-GB"/>
              </w:rPr>
              <w:t>Management systems certification</w:t>
            </w:r>
          </w:p>
        </w:tc>
        <w:tc>
          <w:tcPr>
            <w:tcW w:w="1036" w:type="dxa"/>
            <w:shd w:val="clear" w:color="auto" w:fill="D9D9D9"/>
          </w:tcPr>
          <w:p w14:paraId="1856DBB0" w14:textId="77777777" w:rsidR="000A2913" w:rsidRPr="00F2604D" w:rsidRDefault="000A2913" w:rsidP="000A2913">
            <w:pPr>
              <w:pStyle w:val="Heading1"/>
              <w:jc w:val="center"/>
              <w:rPr>
                <w:rFonts w:cs="Arial"/>
                <w:sz w:val="20"/>
                <w:lang w:val="en-GB"/>
              </w:rPr>
            </w:pPr>
          </w:p>
        </w:tc>
      </w:tr>
      <w:tr w:rsidR="000A2913" w:rsidRPr="00FF5C03" w14:paraId="6B06BCE5" w14:textId="77777777" w:rsidTr="00194B0D">
        <w:trPr>
          <w:jc w:val="center"/>
        </w:trPr>
        <w:tc>
          <w:tcPr>
            <w:tcW w:w="5462" w:type="dxa"/>
            <w:gridSpan w:val="2"/>
            <w:shd w:val="clear" w:color="auto" w:fill="auto"/>
            <w:vAlign w:val="center"/>
          </w:tcPr>
          <w:p w14:paraId="6A00E023"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EA/IAF codes</w:t>
            </w:r>
          </w:p>
        </w:tc>
        <w:tc>
          <w:tcPr>
            <w:tcW w:w="1457" w:type="dxa"/>
            <w:shd w:val="clear" w:color="auto" w:fill="auto"/>
            <w:vAlign w:val="center"/>
          </w:tcPr>
          <w:p w14:paraId="3EA3952D" w14:textId="77777777" w:rsidR="000A2913" w:rsidRPr="00F2604D" w:rsidRDefault="000A2913" w:rsidP="000A2913">
            <w:pPr>
              <w:spacing w:before="20" w:after="20"/>
              <w:jc w:val="center"/>
              <w:rPr>
                <w:rFonts w:cs="Arial"/>
                <w:sz w:val="20"/>
                <w:szCs w:val="20"/>
                <w:lang w:val="en-GB"/>
              </w:rPr>
            </w:pPr>
            <w:r w:rsidRPr="00F2604D">
              <w:rPr>
                <w:rFonts w:cs="Arial"/>
                <w:sz w:val="20"/>
                <w:szCs w:val="20"/>
                <w:lang w:val="en-GB"/>
              </w:rPr>
              <w:t>SMQ1</w:t>
            </w:r>
          </w:p>
          <w:p w14:paraId="249EBFDB" w14:textId="77777777" w:rsidR="000A2913" w:rsidRPr="00F2604D" w:rsidRDefault="000A2913" w:rsidP="000A2913">
            <w:pPr>
              <w:spacing w:before="20" w:after="20"/>
              <w:jc w:val="center"/>
              <w:rPr>
                <w:rFonts w:cs="Arial"/>
                <w:b/>
                <w:sz w:val="20"/>
                <w:szCs w:val="20"/>
                <w:lang w:val="en-GB"/>
              </w:rPr>
            </w:pPr>
            <w:r w:rsidRPr="00F2604D">
              <w:rPr>
                <w:rFonts w:cs="Arial"/>
                <w:b/>
                <w:sz w:val="20"/>
                <w:szCs w:val="20"/>
                <w:lang w:val="en-GB"/>
              </w:rPr>
              <w:t>ISO 9001</w:t>
            </w:r>
          </w:p>
        </w:tc>
        <w:tc>
          <w:tcPr>
            <w:tcW w:w="1457" w:type="dxa"/>
            <w:shd w:val="clear" w:color="auto" w:fill="auto"/>
            <w:vAlign w:val="center"/>
          </w:tcPr>
          <w:p w14:paraId="79330C99" w14:textId="77777777" w:rsidR="000A2913" w:rsidRPr="00F2604D" w:rsidRDefault="000A2913" w:rsidP="000A2913">
            <w:pPr>
              <w:spacing w:before="20" w:after="20"/>
              <w:jc w:val="center"/>
              <w:rPr>
                <w:rFonts w:cs="Arial"/>
                <w:sz w:val="20"/>
                <w:szCs w:val="20"/>
                <w:lang w:val="en-GB"/>
              </w:rPr>
            </w:pPr>
            <w:r w:rsidRPr="00F2604D">
              <w:rPr>
                <w:rFonts w:cs="Arial"/>
                <w:sz w:val="20"/>
                <w:szCs w:val="20"/>
                <w:lang w:val="en-GB"/>
              </w:rPr>
              <w:t>SMQ4</w:t>
            </w:r>
          </w:p>
          <w:p w14:paraId="367733D5" w14:textId="77777777" w:rsidR="000A2913" w:rsidRPr="00F2604D" w:rsidRDefault="000A2913" w:rsidP="000A2913">
            <w:pPr>
              <w:spacing w:before="20" w:after="20"/>
              <w:jc w:val="center"/>
              <w:rPr>
                <w:rFonts w:cs="Arial"/>
                <w:b/>
                <w:sz w:val="20"/>
                <w:szCs w:val="20"/>
                <w:lang w:val="en-GB"/>
              </w:rPr>
            </w:pPr>
            <w:r w:rsidRPr="00F2604D">
              <w:rPr>
                <w:rFonts w:cs="Arial"/>
                <w:b/>
                <w:sz w:val="20"/>
                <w:szCs w:val="20"/>
                <w:lang w:val="en-GB"/>
              </w:rPr>
              <w:t>ISO 14001</w:t>
            </w:r>
          </w:p>
        </w:tc>
        <w:tc>
          <w:tcPr>
            <w:tcW w:w="1360" w:type="dxa"/>
            <w:gridSpan w:val="2"/>
            <w:shd w:val="clear" w:color="auto" w:fill="auto"/>
            <w:vAlign w:val="center"/>
          </w:tcPr>
          <w:p w14:paraId="160C3BBD" w14:textId="77777777" w:rsidR="000A2913" w:rsidRPr="00F2604D" w:rsidRDefault="000A2913" w:rsidP="000A2913">
            <w:pPr>
              <w:spacing w:before="20" w:after="20"/>
              <w:jc w:val="center"/>
              <w:rPr>
                <w:rFonts w:cs="Arial"/>
                <w:sz w:val="20"/>
                <w:szCs w:val="20"/>
                <w:lang w:val="en-GB"/>
              </w:rPr>
            </w:pPr>
            <w:r w:rsidRPr="00F2604D">
              <w:rPr>
                <w:rFonts w:cs="Arial"/>
                <w:sz w:val="20"/>
                <w:szCs w:val="20"/>
                <w:lang w:val="en-GB"/>
              </w:rPr>
              <w:t>SMQ5</w:t>
            </w:r>
          </w:p>
          <w:p w14:paraId="6E5C6E77" w14:textId="0054D04F" w:rsidR="000A2913" w:rsidRPr="00F2604D" w:rsidRDefault="000A2913" w:rsidP="00084A1F">
            <w:pPr>
              <w:spacing w:before="20" w:after="20"/>
              <w:jc w:val="center"/>
              <w:rPr>
                <w:rFonts w:cs="Arial"/>
                <w:b/>
                <w:sz w:val="20"/>
                <w:szCs w:val="20"/>
                <w:lang w:val="en-GB"/>
              </w:rPr>
            </w:pPr>
            <w:r w:rsidRPr="00F2604D">
              <w:rPr>
                <w:rFonts w:cs="Arial"/>
                <w:b/>
                <w:sz w:val="20"/>
                <w:szCs w:val="20"/>
                <w:lang w:val="en-GB"/>
              </w:rPr>
              <w:t xml:space="preserve">ISO </w:t>
            </w:r>
            <w:r w:rsidR="00084A1F">
              <w:rPr>
                <w:rFonts w:cs="Arial"/>
                <w:b/>
                <w:sz w:val="20"/>
                <w:szCs w:val="20"/>
                <w:lang w:val="en-GB"/>
              </w:rPr>
              <w:t>45001</w:t>
            </w:r>
          </w:p>
        </w:tc>
      </w:tr>
      <w:tr w:rsidR="000A2913" w:rsidRPr="00FF5C03" w14:paraId="7F32AC60" w14:textId="77777777" w:rsidTr="00194B0D">
        <w:trPr>
          <w:jc w:val="center"/>
        </w:trPr>
        <w:tc>
          <w:tcPr>
            <w:tcW w:w="5462" w:type="dxa"/>
            <w:gridSpan w:val="2"/>
            <w:shd w:val="clear" w:color="auto" w:fill="auto"/>
            <w:vAlign w:val="center"/>
          </w:tcPr>
          <w:p w14:paraId="7C898C28" w14:textId="77777777" w:rsidR="000A2913" w:rsidRPr="00F2604D" w:rsidRDefault="000A2913" w:rsidP="000A2913">
            <w:pPr>
              <w:rPr>
                <w:rFonts w:cs="Arial"/>
                <w:sz w:val="20"/>
                <w:szCs w:val="20"/>
                <w:lang w:val="en-GB"/>
              </w:rPr>
            </w:pPr>
            <w:r w:rsidRPr="00F2604D">
              <w:rPr>
                <w:rFonts w:cs="Arial"/>
                <w:sz w:val="20"/>
                <w:szCs w:val="20"/>
                <w:lang w:val="en-GB"/>
              </w:rPr>
              <w:t>1. Agriculture, fishing</w:t>
            </w:r>
          </w:p>
        </w:tc>
        <w:sdt>
          <w:sdtPr>
            <w:rPr>
              <w:rFonts w:cs="Arial"/>
              <w:sz w:val="20"/>
              <w:szCs w:val="20"/>
              <w:lang w:val="en-GB"/>
            </w:rPr>
            <w:id w:val="-1456713211"/>
            <w14:checkbox>
              <w14:checked w14:val="0"/>
              <w14:checkedState w14:val="2612" w14:font="MS Gothic"/>
              <w14:uncheckedState w14:val="2610" w14:font="MS Gothic"/>
            </w14:checkbox>
          </w:sdtPr>
          <w:sdtEndPr/>
          <w:sdtContent>
            <w:tc>
              <w:tcPr>
                <w:tcW w:w="1457" w:type="dxa"/>
                <w:shd w:val="clear" w:color="auto" w:fill="auto"/>
                <w:vAlign w:val="center"/>
              </w:tcPr>
              <w:p w14:paraId="43D2DB2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412311436"/>
            <w14:checkbox>
              <w14:checked w14:val="0"/>
              <w14:checkedState w14:val="2612" w14:font="MS Gothic"/>
              <w14:uncheckedState w14:val="2610" w14:font="MS Gothic"/>
            </w14:checkbox>
          </w:sdtPr>
          <w:sdtEndPr/>
          <w:sdtContent>
            <w:tc>
              <w:tcPr>
                <w:tcW w:w="1457" w:type="dxa"/>
                <w:shd w:val="clear" w:color="auto" w:fill="auto"/>
                <w:vAlign w:val="center"/>
              </w:tcPr>
              <w:p w14:paraId="0B2F6F4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003546943"/>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5CC71B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166A4C7" w14:textId="77777777" w:rsidTr="00194B0D">
        <w:trPr>
          <w:jc w:val="center"/>
        </w:trPr>
        <w:tc>
          <w:tcPr>
            <w:tcW w:w="5462" w:type="dxa"/>
            <w:gridSpan w:val="2"/>
            <w:shd w:val="clear" w:color="auto" w:fill="auto"/>
            <w:vAlign w:val="center"/>
          </w:tcPr>
          <w:p w14:paraId="560BE299" w14:textId="77777777" w:rsidR="000A2913" w:rsidRPr="00F2604D" w:rsidRDefault="000A2913" w:rsidP="000A2913">
            <w:pPr>
              <w:rPr>
                <w:rFonts w:cs="Arial"/>
                <w:sz w:val="20"/>
                <w:szCs w:val="20"/>
                <w:lang w:val="en-GB"/>
              </w:rPr>
            </w:pPr>
            <w:r w:rsidRPr="00F2604D">
              <w:rPr>
                <w:rFonts w:cs="Arial"/>
                <w:sz w:val="20"/>
                <w:szCs w:val="20"/>
                <w:lang w:val="en-GB"/>
              </w:rPr>
              <w:t>2. Mining and Quarrying</w:t>
            </w:r>
          </w:p>
        </w:tc>
        <w:sdt>
          <w:sdtPr>
            <w:rPr>
              <w:rFonts w:cs="Arial"/>
              <w:sz w:val="20"/>
              <w:szCs w:val="20"/>
              <w:lang w:val="en-GB"/>
            </w:rPr>
            <w:id w:val="-684983007"/>
            <w14:checkbox>
              <w14:checked w14:val="0"/>
              <w14:checkedState w14:val="2612" w14:font="MS Gothic"/>
              <w14:uncheckedState w14:val="2610" w14:font="MS Gothic"/>
            </w14:checkbox>
          </w:sdtPr>
          <w:sdtEndPr/>
          <w:sdtContent>
            <w:tc>
              <w:tcPr>
                <w:tcW w:w="1457" w:type="dxa"/>
                <w:shd w:val="clear" w:color="auto" w:fill="auto"/>
                <w:vAlign w:val="center"/>
              </w:tcPr>
              <w:p w14:paraId="2100EE03" w14:textId="77777777" w:rsidR="000A2913" w:rsidRPr="00F2604D" w:rsidRDefault="00912745" w:rsidP="000A2913">
                <w:pPr>
                  <w:jc w:val="center"/>
                  <w:rPr>
                    <w:rFonts w:cs="Arial"/>
                    <w:lang w:val="en-GB"/>
                  </w:rPr>
                </w:pPr>
                <w:r>
                  <w:rPr>
                    <w:rFonts w:ascii="MS Gothic" w:eastAsia="MS Gothic" w:hAnsi="MS Gothic" w:cs="Arial" w:hint="eastAsia"/>
                    <w:sz w:val="20"/>
                    <w:szCs w:val="20"/>
                    <w:lang w:val="en-GB"/>
                  </w:rPr>
                  <w:t>☐</w:t>
                </w:r>
              </w:p>
            </w:tc>
          </w:sdtContent>
        </w:sdt>
        <w:sdt>
          <w:sdtPr>
            <w:rPr>
              <w:rFonts w:cs="Arial"/>
              <w:sz w:val="20"/>
              <w:szCs w:val="20"/>
              <w:lang w:val="en-GB"/>
            </w:rPr>
            <w:id w:val="-731301587"/>
            <w14:checkbox>
              <w14:checked w14:val="0"/>
              <w14:checkedState w14:val="2612" w14:font="MS Gothic"/>
              <w14:uncheckedState w14:val="2610" w14:font="MS Gothic"/>
            </w14:checkbox>
          </w:sdtPr>
          <w:sdtEndPr/>
          <w:sdtContent>
            <w:tc>
              <w:tcPr>
                <w:tcW w:w="1457" w:type="dxa"/>
                <w:shd w:val="clear" w:color="auto" w:fill="auto"/>
                <w:vAlign w:val="center"/>
              </w:tcPr>
              <w:p w14:paraId="3BB7A82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78950431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0FBBC44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5D4E7761" w14:textId="77777777" w:rsidTr="00194B0D">
        <w:trPr>
          <w:jc w:val="center"/>
        </w:trPr>
        <w:tc>
          <w:tcPr>
            <w:tcW w:w="5462" w:type="dxa"/>
            <w:gridSpan w:val="2"/>
            <w:shd w:val="clear" w:color="auto" w:fill="auto"/>
            <w:vAlign w:val="center"/>
          </w:tcPr>
          <w:p w14:paraId="49CC21DC"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3. Food products, beverages and tobacco</w:t>
            </w:r>
          </w:p>
        </w:tc>
        <w:sdt>
          <w:sdtPr>
            <w:rPr>
              <w:rFonts w:cs="Arial"/>
              <w:sz w:val="20"/>
              <w:szCs w:val="20"/>
              <w:lang w:val="en-GB"/>
            </w:rPr>
            <w:id w:val="1074319515"/>
            <w14:checkbox>
              <w14:checked w14:val="0"/>
              <w14:checkedState w14:val="2612" w14:font="MS Gothic"/>
              <w14:uncheckedState w14:val="2610" w14:font="MS Gothic"/>
            </w14:checkbox>
          </w:sdtPr>
          <w:sdtEndPr/>
          <w:sdtContent>
            <w:tc>
              <w:tcPr>
                <w:tcW w:w="1457" w:type="dxa"/>
                <w:shd w:val="clear" w:color="auto" w:fill="auto"/>
                <w:vAlign w:val="center"/>
              </w:tcPr>
              <w:p w14:paraId="373BDE4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909198992"/>
            <w14:checkbox>
              <w14:checked w14:val="0"/>
              <w14:checkedState w14:val="2612" w14:font="MS Gothic"/>
              <w14:uncheckedState w14:val="2610" w14:font="MS Gothic"/>
            </w14:checkbox>
          </w:sdtPr>
          <w:sdtEndPr/>
          <w:sdtContent>
            <w:tc>
              <w:tcPr>
                <w:tcW w:w="1457" w:type="dxa"/>
                <w:shd w:val="clear" w:color="auto" w:fill="auto"/>
                <w:vAlign w:val="center"/>
              </w:tcPr>
              <w:p w14:paraId="0ECAE5B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007516029"/>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8DC7A59"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53053C37" w14:textId="77777777" w:rsidTr="00194B0D">
        <w:trPr>
          <w:jc w:val="center"/>
        </w:trPr>
        <w:tc>
          <w:tcPr>
            <w:tcW w:w="5462" w:type="dxa"/>
            <w:gridSpan w:val="2"/>
            <w:shd w:val="clear" w:color="auto" w:fill="auto"/>
            <w:vAlign w:val="center"/>
          </w:tcPr>
          <w:p w14:paraId="2646B648"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4. Textiles and textile products</w:t>
            </w:r>
          </w:p>
        </w:tc>
        <w:sdt>
          <w:sdtPr>
            <w:rPr>
              <w:rFonts w:cs="Arial"/>
              <w:sz w:val="20"/>
              <w:szCs w:val="20"/>
              <w:lang w:val="en-GB"/>
            </w:rPr>
            <w:id w:val="752784859"/>
            <w14:checkbox>
              <w14:checked w14:val="0"/>
              <w14:checkedState w14:val="2612" w14:font="MS Gothic"/>
              <w14:uncheckedState w14:val="2610" w14:font="MS Gothic"/>
            </w14:checkbox>
          </w:sdtPr>
          <w:sdtEndPr/>
          <w:sdtContent>
            <w:tc>
              <w:tcPr>
                <w:tcW w:w="1457" w:type="dxa"/>
                <w:shd w:val="clear" w:color="auto" w:fill="auto"/>
                <w:vAlign w:val="center"/>
              </w:tcPr>
              <w:p w14:paraId="01CBAD2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448000641"/>
            <w14:checkbox>
              <w14:checked w14:val="0"/>
              <w14:checkedState w14:val="2612" w14:font="MS Gothic"/>
              <w14:uncheckedState w14:val="2610" w14:font="MS Gothic"/>
            </w14:checkbox>
          </w:sdtPr>
          <w:sdtEndPr/>
          <w:sdtContent>
            <w:tc>
              <w:tcPr>
                <w:tcW w:w="1457" w:type="dxa"/>
                <w:shd w:val="clear" w:color="auto" w:fill="auto"/>
                <w:vAlign w:val="center"/>
              </w:tcPr>
              <w:p w14:paraId="7DBF094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997250267"/>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24D3237D"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B469E47" w14:textId="77777777" w:rsidTr="00194B0D">
        <w:trPr>
          <w:jc w:val="center"/>
        </w:trPr>
        <w:tc>
          <w:tcPr>
            <w:tcW w:w="5462" w:type="dxa"/>
            <w:gridSpan w:val="2"/>
            <w:shd w:val="clear" w:color="auto" w:fill="auto"/>
            <w:vAlign w:val="center"/>
          </w:tcPr>
          <w:p w14:paraId="0AE3E09A"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5. Leather and Leather products</w:t>
            </w:r>
          </w:p>
        </w:tc>
        <w:sdt>
          <w:sdtPr>
            <w:rPr>
              <w:rFonts w:cs="Arial"/>
              <w:sz w:val="20"/>
              <w:szCs w:val="20"/>
              <w:lang w:val="en-GB"/>
            </w:rPr>
            <w:id w:val="1986204139"/>
            <w14:checkbox>
              <w14:checked w14:val="0"/>
              <w14:checkedState w14:val="2612" w14:font="MS Gothic"/>
              <w14:uncheckedState w14:val="2610" w14:font="MS Gothic"/>
            </w14:checkbox>
          </w:sdtPr>
          <w:sdtEndPr/>
          <w:sdtContent>
            <w:tc>
              <w:tcPr>
                <w:tcW w:w="1457" w:type="dxa"/>
                <w:shd w:val="clear" w:color="auto" w:fill="auto"/>
                <w:vAlign w:val="center"/>
              </w:tcPr>
              <w:p w14:paraId="632C268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595973429"/>
            <w14:checkbox>
              <w14:checked w14:val="0"/>
              <w14:checkedState w14:val="2612" w14:font="MS Gothic"/>
              <w14:uncheckedState w14:val="2610" w14:font="MS Gothic"/>
            </w14:checkbox>
          </w:sdtPr>
          <w:sdtEndPr/>
          <w:sdtContent>
            <w:tc>
              <w:tcPr>
                <w:tcW w:w="1457" w:type="dxa"/>
                <w:shd w:val="clear" w:color="auto" w:fill="auto"/>
                <w:vAlign w:val="center"/>
              </w:tcPr>
              <w:p w14:paraId="2FCEAD7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289121437"/>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26E145F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246C9A5" w14:textId="77777777" w:rsidTr="00194B0D">
        <w:trPr>
          <w:jc w:val="center"/>
        </w:trPr>
        <w:tc>
          <w:tcPr>
            <w:tcW w:w="5462" w:type="dxa"/>
            <w:gridSpan w:val="2"/>
            <w:shd w:val="clear" w:color="auto" w:fill="auto"/>
            <w:vAlign w:val="center"/>
          </w:tcPr>
          <w:p w14:paraId="4F32D971"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6. Wood and wood products</w:t>
            </w:r>
          </w:p>
        </w:tc>
        <w:sdt>
          <w:sdtPr>
            <w:rPr>
              <w:rFonts w:cs="Arial"/>
              <w:sz w:val="20"/>
              <w:szCs w:val="20"/>
              <w:lang w:val="en-GB"/>
            </w:rPr>
            <w:id w:val="-1607958674"/>
            <w14:checkbox>
              <w14:checked w14:val="0"/>
              <w14:checkedState w14:val="2612" w14:font="MS Gothic"/>
              <w14:uncheckedState w14:val="2610" w14:font="MS Gothic"/>
            </w14:checkbox>
          </w:sdtPr>
          <w:sdtEndPr/>
          <w:sdtContent>
            <w:tc>
              <w:tcPr>
                <w:tcW w:w="1457" w:type="dxa"/>
                <w:shd w:val="clear" w:color="auto" w:fill="auto"/>
                <w:vAlign w:val="center"/>
              </w:tcPr>
              <w:p w14:paraId="6CCCA11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627741881"/>
            <w14:checkbox>
              <w14:checked w14:val="0"/>
              <w14:checkedState w14:val="2612" w14:font="MS Gothic"/>
              <w14:uncheckedState w14:val="2610" w14:font="MS Gothic"/>
            </w14:checkbox>
          </w:sdtPr>
          <w:sdtEndPr/>
          <w:sdtContent>
            <w:tc>
              <w:tcPr>
                <w:tcW w:w="1457" w:type="dxa"/>
                <w:shd w:val="clear" w:color="auto" w:fill="auto"/>
                <w:vAlign w:val="center"/>
              </w:tcPr>
              <w:p w14:paraId="014D9FF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134863522"/>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9FDA24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5533B878" w14:textId="77777777" w:rsidTr="00194B0D">
        <w:trPr>
          <w:jc w:val="center"/>
        </w:trPr>
        <w:tc>
          <w:tcPr>
            <w:tcW w:w="5462" w:type="dxa"/>
            <w:gridSpan w:val="2"/>
            <w:shd w:val="clear" w:color="auto" w:fill="auto"/>
          </w:tcPr>
          <w:p w14:paraId="60B29419" w14:textId="77777777" w:rsidR="000A2913" w:rsidRPr="00F2604D" w:rsidRDefault="000A2913" w:rsidP="000A2913">
            <w:pPr>
              <w:rPr>
                <w:rFonts w:cs="Arial"/>
                <w:sz w:val="20"/>
                <w:szCs w:val="20"/>
                <w:lang w:val="en-GB"/>
              </w:rPr>
            </w:pPr>
            <w:r w:rsidRPr="00F2604D">
              <w:rPr>
                <w:rFonts w:cs="Arial"/>
                <w:sz w:val="20"/>
                <w:szCs w:val="20"/>
                <w:lang w:val="en-GB"/>
              </w:rPr>
              <w:t>7. Pulp, Paper and paper products</w:t>
            </w:r>
          </w:p>
        </w:tc>
        <w:sdt>
          <w:sdtPr>
            <w:rPr>
              <w:rFonts w:cs="Arial"/>
              <w:sz w:val="20"/>
              <w:szCs w:val="20"/>
              <w:lang w:val="en-GB"/>
            </w:rPr>
            <w:id w:val="-91630505"/>
            <w14:checkbox>
              <w14:checked w14:val="0"/>
              <w14:checkedState w14:val="2612" w14:font="MS Gothic"/>
              <w14:uncheckedState w14:val="2610" w14:font="MS Gothic"/>
            </w14:checkbox>
          </w:sdtPr>
          <w:sdtEndPr/>
          <w:sdtContent>
            <w:tc>
              <w:tcPr>
                <w:tcW w:w="1457" w:type="dxa"/>
                <w:shd w:val="clear" w:color="auto" w:fill="auto"/>
                <w:vAlign w:val="center"/>
              </w:tcPr>
              <w:p w14:paraId="3DE85A69"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919010048"/>
            <w14:checkbox>
              <w14:checked w14:val="0"/>
              <w14:checkedState w14:val="2612" w14:font="MS Gothic"/>
              <w14:uncheckedState w14:val="2610" w14:font="MS Gothic"/>
            </w14:checkbox>
          </w:sdtPr>
          <w:sdtEndPr/>
          <w:sdtContent>
            <w:tc>
              <w:tcPr>
                <w:tcW w:w="1457" w:type="dxa"/>
                <w:shd w:val="clear" w:color="auto" w:fill="auto"/>
                <w:vAlign w:val="center"/>
              </w:tcPr>
              <w:p w14:paraId="15E14FB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0250571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FBB72E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7F06C28" w14:textId="77777777" w:rsidTr="00194B0D">
        <w:trPr>
          <w:jc w:val="center"/>
        </w:trPr>
        <w:tc>
          <w:tcPr>
            <w:tcW w:w="5462" w:type="dxa"/>
            <w:gridSpan w:val="2"/>
            <w:shd w:val="clear" w:color="auto" w:fill="auto"/>
          </w:tcPr>
          <w:p w14:paraId="3C38C868" w14:textId="77777777" w:rsidR="000A2913" w:rsidRPr="00F2604D" w:rsidRDefault="000A2913" w:rsidP="000A2913">
            <w:pPr>
              <w:rPr>
                <w:rFonts w:cs="Arial"/>
                <w:sz w:val="20"/>
                <w:szCs w:val="20"/>
                <w:lang w:val="en-GB"/>
              </w:rPr>
            </w:pPr>
            <w:r w:rsidRPr="00F2604D">
              <w:rPr>
                <w:rFonts w:cs="Arial"/>
                <w:sz w:val="20"/>
                <w:szCs w:val="20"/>
                <w:lang w:val="en-GB"/>
              </w:rPr>
              <w:t>8. Publishing companies</w:t>
            </w:r>
          </w:p>
        </w:tc>
        <w:sdt>
          <w:sdtPr>
            <w:rPr>
              <w:rFonts w:cs="Arial"/>
              <w:sz w:val="20"/>
              <w:szCs w:val="20"/>
              <w:lang w:val="en-GB"/>
            </w:rPr>
            <w:id w:val="1890296151"/>
            <w14:checkbox>
              <w14:checked w14:val="0"/>
              <w14:checkedState w14:val="2612" w14:font="MS Gothic"/>
              <w14:uncheckedState w14:val="2610" w14:font="MS Gothic"/>
            </w14:checkbox>
          </w:sdtPr>
          <w:sdtEndPr/>
          <w:sdtContent>
            <w:tc>
              <w:tcPr>
                <w:tcW w:w="1457" w:type="dxa"/>
                <w:shd w:val="clear" w:color="auto" w:fill="auto"/>
                <w:vAlign w:val="center"/>
              </w:tcPr>
              <w:p w14:paraId="696D1E7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82964945"/>
            <w14:checkbox>
              <w14:checked w14:val="0"/>
              <w14:checkedState w14:val="2612" w14:font="MS Gothic"/>
              <w14:uncheckedState w14:val="2610" w14:font="MS Gothic"/>
            </w14:checkbox>
          </w:sdtPr>
          <w:sdtEndPr/>
          <w:sdtContent>
            <w:tc>
              <w:tcPr>
                <w:tcW w:w="1457" w:type="dxa"/>
                <w:shd w:val="clear" w:color="auto" w:fill="auto"/>
                <w:vAlign w:val="center"/>
              </w:tcPr>
              <w:p w14:paraId="1A3594A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072734104"/>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4951FC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7E17705" w14:textId="77777777" w:rsidTr="00194B0D">
        <w:trPr>
          <w:jc w:val="center"/>
        </w:trPr>
        <w:tc>
          <w:tcPr>
            <w:tcW w:w="5462" w:type="dxa"/>
            <w:gridSpan w:val="2"/>
            <w:shd w:val="clear" w:color="auto" w:fill="auto"/>
          </w:tcPr>
          <w:p w14:paraId="1D721F16" w14:textId="77777777" w:rsidR="000A2913" w:rsidRPr="00F2604D" w:rsidRDefault="000A2913" w:rsidP="000A2913">
            <w:pPr>
              <w:rPr>
                <w:rFonts w:cs="Arial"/>
                <w:sz w:val="20"/>
                <w:szCs w:val="20"/>
                <w:lang w:val="en-GB"/>
              </w:rPr>
            </w:pPr>
            <w:r w:rsidRPr="00F2604D">
              <w:rPr>
                <w:rFonts w:cs="Arial"/>
                <w:sz w:val="20"/>
                <w:szCs w:val="20"/>
                <w:lang w:val="en-GB"/>
              </w:rPr>
              <w:t>9. Printing companies</w:t>
            </w:r>
          </w:p>
        </w:tc>
        <w:sdt>
          <w:sdtPr>
            <w:rPr>
              <w:rFonts w:cs="Arial"/>
              <w:sz w:val="20"/>
              <w:szCs w:val="20"/>
              <w:lang w:val="en-GB"/>
            </w:rPr>
            <w:id w:val="-165561691"/>
            <w14:checkbox>
              <w14:checked w14:val="0"/>
              <w14:checkedState w14:val="2612" w14:font="MS Gothic"/>
              <w14:uncheckedState w14:val="2610" w14:font="MS Gothic"/>
            </w14:checkbox>
          </w:sdtPr>
          <w:sdtEndPr/>
          <w:sdtContent>
            <w:tc>
              <w:tcPr>
                <w:tcW w:w="1457" w:type="dxa"/>
                <w:shd w:val="clear" w:color="auto" w:fill="auto"/>
                <w:vAlign w:val="center"/>
              </w:tcPr>
              <w:p w14:paraId="3E1F5FB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517419107"/>
            <w14:checkbox>
              <w14:checked w14:val="0"/>
              <w14:checkedState w14:val="2612" w14:font="MS Gothic"/>
              <w14:uncheckedState w14:val="2610" w14:font="MS Gothic"/>
            </w14:checkbox>
          </w:sdtPr>
          <w:sdtEndPr/>
          <w:sdtContent>
            <w:tc>
              <w:tcPr>
                <w:tcW w:w="1457" w:type="dxa"/>
                <w:shd w:val="clear" w:color="auto" w:fill="auto"/>
                <w:vAlign w:val="center"/>
              </w:tcPr>
              <w:p w14:paraId="54A6D4D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183713296"/>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F3FA67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106E70C" w14:textId="77777777" w:rsidTr="00194B0D">
        <w:trPr>
          <w:jc w:val="center"/>
        </w:trPr>
        <w:tc>
          <w:tcPr>
            <w:tcW w:w="5462" w:type="dxa"/>
            <w:gridSpan w:val="2"/>
            <w:shd w:val="clear" w:color="auto" w:fill="auto"/>
          </w:tcPr>
          <w:p w14:paraId="4F9FF493" w14:textId="77777777" w:rsidR="000A2913" w:rsidRPr="00F2604D" w:rsidRDefault="000A2913" w:rsidP="000A2913">
            <w:pPr>
              <w:rPr>
                <w:rFonts w:cs="Arial"/>
                <w:sz w:val="20"/>
                <w:szCs w:val="20"/>
                <w:lang w:val="en-GB"/>
              </w:rPr>
            </w:pPr>
            <w:r w:rsidRPr="00F2604D">
              <w:rPr>
                <w:rFonts w:cs="Arial"/>
                <w:sz w:val="20"/>
                <w:szCs w:val="20"/>
                <w:lang w:val="en-GB"/>
              </w:rPr>
              <w:t>10. Manuf. of coke and refined petroleum products</w:t>
            </w:r>
          </w:p>
        </w:tc>
        <w:sdt>
          <w:sdtPr>
            <w:rPr>
              <w:rFonts w:cs="Arial"/>
              <w:sz w:val="20"/>
              <w:szCs w:val="20"/>
              <w:lang w:val="en-GB"/>
            </w:rPr>
            <w:id w:val="-1614358343"/>
            <w14:checkbox>
              <w14:checked w14:val="0"/>
              <w14:checkedState w14:val="2612" w14:font="MS Gothic"/>
              <w14:uncheckedState w14:val="2610" w14:font="MS Gothic"/>
            </w14:checkbox>
          </w:sdtPr>
          <w:sdtEndPr/>
          <w:sdtContent>
            <w:tc>
              <w:tcPr>
                <w:tcW w:w="1457" w:type="dxa"/>
                <w:shd w:val="clear" w:color="auto" w:fill="auto"/>
                <w:vAlign w:val="center"/>
              </w:tcPr>
              <w:p w14:paraId="46768B9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15244341"/>
            <w14:checkbox>
              <w14:checked w14:val="0"/>
              <w14:checkedState w14:val="2612" w14:font="MS Gothic"/>
              <w14:uncheckedState w14:val="2610" w14:font="MS Gothic"/>
            </w14:checkbox>
          </w:sdtPr>
          <w:sdtEndPr/>
          <w:sdtContent>
            <w:tc>
              <w:tcPr>
                <w:tcW w:w="1457" w:type="dxa"/>
                <w:shd w:val="clear" w:color="auto" w:fill="auto"/>
                <w:vAlign w:val="center"/>
              </w:tcPr>
              <w:p w14:paraId="4CD6C23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524277664"/>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65E5194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A6CECFA" w14:textId="77777777" w:rsidTr="00194B0D">
        <w:trPr>
          <w:jc w:val="center"/>
        </w:trPr>
        <w:tc>
          <w:tcPr>
            <w:tcW w:w="5462" w:type="dxa"/>
            <w:gridSpan w:val="2"/>
            <w:shd w:val="clear" w:color="auto" w:fill="auto"/>
          </w:tcPr>
          <w:p w14:paraId="20DA8AAF" w14:textId="77777777" w:rsidR="000A2913" w:rsidRPr="00F2604D" w:rsidRDefault="000A2913" w:rsidP="000A2913">
            <w:pPr>
              <w:rPr>
                <w:rFonts w:cs="Arial"/>
                <w:sz w:val="20"/>
                <w:szCs w:val="20"/>
                <w:lang w:val="en-GB"/>
              </w:rPr>
            </w:pPr>
            <w:r w:rsidRPr="00F2604D">
              <w:rPr>
                <w:rFonts w:cs="Arial"/>
                <w:sz w:val="20"/>
                <w:szCs w:val="20"/>
                <w:lang w:val="en-GB"/>
              </w:rPr>
              <w:t>11. Nuclear fuel</w:t>
            </w:r>
          </w:p>
        </w:tc>
        <w:sdt>
          <w:sdtPr>
            <w:rPr>
              <w:rFonts w:cs="Arial"/>
              <w:sz w:val="20"/>
              <w:szCs w:val="20"/>
              <w:lang w:val="en-GB"/>
            </w:rPr>
            <w:id w:val="-1693143895"/>
            <w14:checkbox>
              <w14:checked w14:val="0"/>
              <w14:checkedState w14:val="2612" w14:font="MS Gothic"/>
              <w14:uncheckedState w14:val="2610" w14:font="MS Gothic"/>
            </w14:checkbox>
          </w:sdtPr>
          <w:sdtEndPr/>
          <w:sdtContent>
            <w:tc>
              <w:tcPr>
                <w:tcW w:w="1457" w:type="dxa"/>
                <w:shd w:val="clear" w:color="auto" w:fill="auto"/>
                <w:vAlign w:val="center"/>
              </w:tcPr>
              <w:p w14:paraId="7B070E7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044123080"/>
            <w14:checkbox>
              <w14:checked w14:val="0"/>
              <w14:checkedState w14:val="2612" w14:font="MS Gothic"/>
              <w14:uncheckedState w14:val="2610" w14:font="MS Gothic"/>
            </w14:checkbox>
          </w:sdtPr>
          <w:sdtEndPr/>
          <w:sdtContent>
            <w:tc>
              <w:tcPr>
                <w:tcW w:w="1457" w:type="dxa"/>
                <w:shd w:val="clear" w:color="auto" w:fill="auto"/>
                <w:vAlign w:val="center"/>
              </w:tcPr>
              <w:p w14:paraId="58C2386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54805490"/>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2DFBA81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43F58587" w14:textId="77777777" w:rsidTr="00194B0D">
        <w:trPr>
          <w:jc w:val="center"/>
        </w:trPr>
        <w:tc>
          <w:tcPr>
            <w:tcW w:w="5462" w:type="dxa"/>
            <w:gridSpan w:val="2"/>
            <w:shd w:val="clear" w:color="auto" w:fill="auto"/>
          </w:tcPr>
          <w:p w14:paraId="2FCBEC24" w14:textId="77777777" w:rsidR="000A2913" w:rsidRPr="00F2604D" w:rsidRDefault="000A2913" w:rsidP="000A2913">
            <w:pPr>
              <w:rPr>
                <w:rFonts w:cs="Arial"/>
                <w:sz w:val="20"/>
                <w:szCs w:val="20"/>
                <w:lang w:val="en-GB"/>
              </w:rPr>
            </w:pPr>
            <w:r w:rsidRPr="00F2604D">
              <w:rPr>
                <w:rFonts w:cs="Arial"/>
                <w:sz w:val="20"/>
                <w:szCs w:val="20"/>
                <w:lang w:val="en-GB"/>
              </w:rPr>
              <w:t>12. Chemicals, chemical products and fibbers</w:t>
            </w:r>
          </w:p>
        </w:tc>
        <w:sdt>
          <w:sdtPr>
            <w:rPr>
              <w:rFonts w:cs="Arial"/>
              <w:sz w:val="20"/>
              <w:szCs w:val="20"/>
              <w:lang w:val="en-GB"/>
            </w:rPr>
            <w:id w:val="927236662"/>
            <w14:checkbox>
              <w14:checked w14:val="0"/>
              <w14:checkedState w14:val="2612" w14:font="MS Gothic"/>
              <w14:uncheckedState w14:val="2610" w14:font="MS Gothic"/>
            </w14:checkbox>
          </w:sdtPr>
          <w:sdtEndPr/>
          <w:sdtContent>
            <w:tc>
              <w:tcPr>
                <w:tcW w:w="1457" w:type="dxa"/>
                <w:shd w:val="clear" w:color="auto" w:fill="auto"/>
                <w:vAlign w:val="center"/>
              </w:tcPr>
              <w:p w14:paraId="3D2EF93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726273915"/>
            <w14:checkbox>
              <w14:checked w14:val="0"/>
              <w14:checkedState w14:val="2612" w14:font="MS Gothic"/>
              <w14:uncheckedState w14:val="2610" w14:font="MS Gothic"/>
            </w14:checkbox>
          </w:sdtPr>
          <w:sdtEndPr/>
          <w:sdtContent>
            <w:tc>
              <w:tcPr>
                <w:tcW w:w="1457" w:type="dxa"/>
                <w:shd w:val="clear" w:color="auto" w:fill="auto"/>
                <w:vAlign w:val="center"/>
              </w:tcPr>
              <w:p w14:paraId="4E1ABE0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694530504"/>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2F88AE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13480C3D" w14:textId="77777777" w:rsidTr="00194B0D">
        <w:trPr>
          <w:jc w:val="center"/>
        </w:trPr>
        <w:tc>
          <w:tcPr>
            <w:tcW w:w="5462" w:type="dxa"/>
            <w:gridSpan w:val="2"/>
            <w:shd w:val="clear" w:color="auto" w:fill="auto"/>
          </w:tcPr>
          <w:p w14:paraId="3D105C24" w14:textId="77777777" w:rsidR="000A2913" w:rsidRPr="00F2604D" w:rsidRDefault="000A2913" w:rsidP="000A2913">
            <w:pPr>
              <w:rPr>
                <w:rFonts w:cs="Arial"/>
                <w:sz w:val="20"/>
                <w:szCs w:val="20"/>
                <w:lang w:val="en-GB"/>
              </w:rPr>
            </w:pPr>
            <w:r w:rsidRPr="00F2604D">
              <w:rPr>
                <w:rFonts w:cs="Arial"/>
                <w:sz w:val="20"/>
                <w:szCs w:val="20"/>
                <w:lang w:val="en-GB"/>
              </w:rPr>
              <w:t>13. Pharmaceuticals</w:t>
            </w:r>
          </w:p>
        </w:tc>
        <w:sdt>
          <w:sdtPr>
            <w:rPr>
              <w:rFonts w:cs="Arial"/>
              <w:sz w:val="20"/>
              <w:szCs w:val="20"/>
              <w:lang w:val="en-GB"/>
            </w:rPr>
            <w:id w:val="-1891799532"/>
            <w14:checkbox>
              <w14:checked w14:val="0"/>
              <w14:checkedState w14:val="2612" w14:font="MS Gothic"/>
              <w14:uncheckedState w14:val="2610" w14:font="MS Gothic"/>
            </w14:checkbox>
          </w:sdtPr>
          <w:sdtEndPr/>
          <w:sdtContent>
            <w:tc>
              <w:tcPr>
                <w:tcW w:w="1457" w:type="dxa"/>
                <w:shd w:val="clear" w:color="auto" w:fill="auto"/>
                <w:vAlign w:val="center"/>
              </w:tcPr>
              <w:p w14:paraId="37ABB19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455519173"/>
            <w14:checkbox>
              <w14:checked w14:val="0"/>
              <w14:checkedState w14:val="2612" w14:font="MS Gothic"/>
              <w14:uncheckedState w14:val="2610" w14:font="MS Gothic"/>
            </w14:checkbox>
          </w:sdtPr>
          <w:sdtEndPr/>
          <w:sdtContent>
            <w:tc>
              <w:tcPr>
                <w:tcW w:w="1457" w:type="dxa"/>
                <w:shd w:val="clear" w:color="auto" w:fill="auto"/>
                <w:vAlign w:val="center"/>
              </w:tcPr>
              <w:p w14:paraId="50C89F88"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913207532"/>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B9D0EA8"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23C2E0B" w14:textId="77777777" w:rsidTr="00194B0D">
        <w:trPr>
          <w:jc w:val="center"/>
        </w:trPr>
        <w:tc>
          <w:tcPr>
            <w:tcW w:w="5462" w:type="dxa"/>
            <w:gridSpan w:val="2"/>
            <w:shd w:val="clear" w:color="auto" w:fill="auto"/>
          </w:tcPr>
          <w:p w14:paraId="4E0A4565" w14:textId="77777777" w:rsidR="000A2913" w:rsidRPr="00F2604D" w:rsidRDefault="000A2913" w:rsidP="000A2913">
            <w:pPr>
              <w:rPr>
                <w:rFonts w:cs="Arial"/>
                <w:sz w:val="20"/>
                <w:szCs w:val="20"/>
                <w:lang w:val="en-GB"/>
              </w:rPr>
            </w:pPr>
            <w:r w:rsidRPr="00F2604D">
              <w:rPr>
                <w:rFonts w:cs="Arial"/>
                <w:sz w:val="20"/>
                <w:szCs w:val="20"/>
                <w:lang w:val="en-GB"/>
              </w:rPr>
              <w:t>14. Rubber and plastic products</w:t>
            </w:r>
          </w:p>
        </w:tc>
        <w:sdt>
          <w:sdtPr>
            <w:rPr>
              <w:rFonts w:cs="Arial"/>
              <w:sz w:val="20"/>
              <w:szCs w:val="20"/>
              <w:lang w:val="en-GB"/>
            </w:rPr>
            <w:id w:val="1544714495"/>
            <w14:checkbox>
              <w14:checked w14:val="0"/>
              <w14:checkedState w14:val="2612" w14:font="MS Gothic"/>
              <w14:uncheckedState w14:val="2610" w14:font="MS Gothic"/>
            </w14:checkbox>
          </w:sdtPr>
          <w:sdtEndPr/>
          <w:sdtContent>
            <w:tc>
              <w:tcPr>
                <w:tcW w:w="1457" w:type="dxa"/>
                <w:shd w:val="clear" w:color="auto" w:fill="auto"/>
                <w:vAlign w:val="center"/>
              </w:tcPr>
              <w:p w14:paraId="7B15073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21216479"/>
            <w14:checkbox>
              <w14:checked w14:val="0"/>
              <w14:checkedState w14:val="2612" w14:font="MS Gothic"/>
              <w14:uncheckedState w14:val="2610" w14:font="MS Gothic"/>
            </w14:checkbox>
          </w:sdtPr>
          <w:sdtEndPr/>
          <w:sdtContent>
            <w:tc>
              <w:tcPr>
                <w:tcW w:w="1457" w:type="dxa"/>
                <w:shd w:val="clear" w:color="auto" w:fill="auto"/>
                <w:vAlign w:val="center"/>
              </w:tcPr>
              <w:p w14:paraId="70C376F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70702945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5B6D5F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7455CD0B" w14:textId="77777777" w:rsidTr="00194B0D">
        <w:trPr>
          <w:jc w:val="center"/>
        </w:trPr>
        <w:tc>
          <w:tcPr>
            <w:tcW w:w="5462" w:type="dxa"/>
            <w:gridSpan w:val="2"/>
            <w:shd w:val="clear" w:color="auto" w:fill="auto"/>
          </w:tcPr>
          <w:p w14:paraId="79BF1B62" w14:textId="77777777" w:rsidR="000A2913" w:rsidRPr="00F2604D" w:rsidRDefault="000A2913" w:rsidP="000A2913">
            <w:pPr>
              <w:rPr>
                <w:rFonts w:cs="Arial"/>
                <w:sz w:val="20"/>
                <w:szCs w:val="20"/>
                <w:lang w:val="en-GB"/>
              </w:rPr>
            </w:pPr>
            <w:r w:rsidRPr="00F2604D">
              <w:rPr>
                <w:rFonts w:cs="Arial"/>
                <w:sz w:val="20"/>
                <w:szCs w:val="20"/>
                <w:lang w:val="en-GB"/>
              </w:rPr>
              <w:t>15. Non-metallic mineral products</w:t>
            </w:r>
          </w:p>
        </w:tc>
        <w:sdt>
          <w:sdtPr>
            <w:rPr>
              <w:rFonts w:cs="Arial"/>
              <w:sz w:val="20"/>
              <w:szCs w:val="20"/>
              <w:lang w:val="en-GB"/>
            </w:rPr>
            <w:id w:val="806979867"/>
            <w14:checkbox>
              <w14:checked w14:val="0"/>
              <w14:checkedState w14:val="2612" w14:font="MS Gothic"/>
              <w14:uncheckedState w14:val="2610" w14:font="MS Gothic"/>
            </w14:checkbox>
          </w:sdtPr>
          <w:sdtEndPr/>
          <w:sdtContent>
            <w:tc>
              <w:tcPr>
                <w:tcW w:w="1457" w:type="dxa"/>
                <w:shd w:val="clear" w:color="auto" w:fill="auto"/>
                <w:vAlign w:val="center"/>
              </w:tcPr>
              <w:p w14:paraId="338A721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48377252"/>
            <w14:checkbox>
              <w14:checked w14:val="0"/>
              <w14:checkedState w14:val="2612" w14:font="MS Gothic"/>
              <w14:uncheckedState w14:val="2610" w14:font="MS Gothic"/>
            </w14:checkbox>
          </w:sdtPr>
          <w:sdtEndPr/>
          <w:sdtContent>
            <w:tc>
              <w:tcPr>
                <w:tcW w:w="1457" w:type="dxa"/>
                <w:shd w:val="clear" w:color="auto" w:fill="auto"/>
                <w:vAlign w:val="center"/>
              </w:tcPr>
              <w:p w14:paraId="6146CC9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182406416"/>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422C11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20C8ED7" w14:textId="77777777" w:rsidTr="00194B0D">
        <w:trPr>
          <w:jc w:val="center"/>
        </w:trPr>
        <w:tc>
          <w:tcPr>
            <w:tcW w:w="5462" w:type="dxa"/>
            <w:gridSpan w:val="2"/>
            <w:shd w:val="clear" w:color="auto" w:fill="auto"/>
          </w:tcPr>
          <w:p w14:paraId="1AA8026E" w14:textId="77777777" w:rsidR="000A2913" w:rsidRPr="00F2604D" w:rsidRDefault="000A2913" w:rsidP="000A2913">
            <w:pPr>
              <w:rPr>
                <w:rFonts w:cs="Arial"/>
                <w:sz w:val="20"/>
                <w:szCs w:val="20"/>
              </w:rPr>
            </w:pPr>
            <w:r w:rsidRPr="00F2604D">
              <w:rPr>
                <w:rFonts w:cs="Arial"/>
                <w:sz w:val="20"/>
                <w:szCs w:val="20"/>
              </w:rPr>
              <w:t xml:space="preserve">16. </w:t>
            </w:r>
            <w:proofErr w:type="spellStart"/>
            <w:r w:rsidRPr="00F2604D">
              <w:rPr>
                <w:rFonts w:cs="Arial"/>
                <w:sz w:val="20"/>
                <w:szCs w:val="20"/>
              </w:rPr>
              <w:t>Concrete</w:t>
            </w:r>
            <w:proofErr w:type="spellEnd"/>
            <w:r w:rsidRPr="00F2604D">
              <w:rPr>
                <w:rFonts w:cs="Arial"/>
                <w:sz w:val="20"/>
                <w:szCs w:val="20"/>
              </w:rPr>
              <w:t xml:space="preserve">, </w:t>
            </w:r>
            <w:proofErr w:type="spellStart"/>
            <w:r w:rsidRPr="00F2604D">
              <w:rPr>
                <w:rFonts w:cs="Arial"/>
                <w:sz w:val="20"/>
                <w:szCs w:val="20"/>
              </w:rPr>
              <w:t>cement</w:t>
            </w:r>
            <w:proofErr w:type="spellEnd"/>
            <w:r w:rsidRPr="00F2604D">
              <w:rPr>
                <w:rFonts w:cs="Arial"/>
                <w:sz w:val="20"/>
                <w:szCs w:val="20"/>
              </w:rPr>
              <w:t xml:space="preserve">, lime, </w:t>
            </w:r>
            <w:proofErr w:type="spellStart"/>
            <w:r w:rsidRPr="00F2604D">
              <w:rPr>
                <w:rFonts w:cs="Arial"/>
                <w:sz w:val="20"/>
                <w:szCs w:val="20"/>
              </w:rPr>
              <w:t>plaster</w:t>
            </w:r>
            <w:proofErr w:type="spellEnd"/>
            <w:r w:rsidRPr="00F2604D">
              <w:rPr>
                <w:rFonts w:cs="Arial"/>
                <w:sz w:val="20"/>
                <w:szCs w:val="20"/>
              </w:rPr>
              <w:t>, etc.</w:t>
            </w:r>
          </w:p>
        </w:tc>
        <w:sdt>
          <w:sdtPr>
            <w:rPr>
              <w:rFonts w:cs="Arial"/>
              <w:sz w:val="20"/>
              <w:szCs w:val="20"/>
              <w:lang w:val="en-GB"/>
            </w:rPr>
            <w:id w:val="638228911"/>
            <w14:checkbox>
              <w14:checked w14:val="0"/>
              <w14:checkedState w14:val="2612" w14:font="MS Gothic"/>
              <w14:uncheckedState w14:val="2610" w14:font="MS Gothic"/>
            </w14:checkbox>
          </w:sdtPr>
          <w:sdtEndPr/>
          <w:sdtContent>
            <w:tc>
              <w:tcPr>
                <w:tcW w:w="1457" w:type="dxa"/>
                <w:shd w:val="clear" w:color="auto" w:fill="auto"/>
                <w:vAlign w:val="center"/>
              </w:tcPr>
              <w:p w14:paraId="3A71EAF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702159875"/>
            <w14:checkbox>
              <w14:checked w14:val="0"/>
              <w14:checkedState w14:val="2612" w14:font="MS Gothic"/>
              <w14:uncheckedState w14:val="2610" w14:font="MS Gothic"/>
            </w14:checkbox>
          </w:sdtPr>
          <w:sdtEndPr/>
          <w:sdtContent>
            <w:tc>
              <w:tcPr>
                <w:tcW w:w="1457" w:type="dxa"/>
                <w:shd w:val="clear" w:color="auto" w:fill="auto"/>
                <w:vAlign w:val="center"/>
              </w:tcPr>
              <w:p w14:paraId="3F4EBCC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34485068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4AACCBA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BD707D1" w14:textId="77777777" w:rsidTr="00194B0D">
        <w:trPr>
          <w:jc w:val="center"/>
        </w:trPr>
        <w:tc>
          <w:tcPr>
            <w:tcW w:w="5462" w:type="dxa"/>
            <w:gridSpan w:val="2"/>
            <w:shd w:val="clear" w:color="auto" w:fill="auto"/>
          </w:tcPr>
          <w:p w14:paraId="16D0C685" w14:textId="77777777" w:rsidR="000A2913" w:rsidRPr="00F2604D" w:rsidRDefault="000A2913" w:rsidP="000A2913">
            <w:pPr>
              <w:rPr>
                <w:rFonts w:cs="Arial"/>
                <w:sz w:val="20"/>
                <w:szCs w:val="20"/>
                <w:lang w:val="en-GB"/>
              </w:rPr>
            </w:pPr>
            <w:r w:rsidRPr="00F2604D">
              <w:rPr>
                <w:rFonts w:cs="Arial"/>
                <w:sz w:val="20"/>
                <w:szCs w:val="20"/>
                <w:lang w:val="en-GB"/>
              </w:rPr>
              <w:t>17. Basic metals and fabricated metal products</w:t>
            </w:r>
          </w:p>
        </w:tc>
        <w:sdt>
          <w:sdtPr>
            <w:rPr>
              <w:rFonts w:cs="Arial"/>
              <w:sz w:val="20"/>
              <w:szCs w:val="20"/>
              <w:lang w:val="en-GB"/>
            </w:rPr>
            <w:id w:val="860396871"/>
            <w14:checkbox>
              <w14:checked w14:val="0"/>
              <w14:checkedState w14:val="2612" w14:font="MS Gothic"/>
              <w14:uncheckedState w14:val="2610" w14:font="MS Gothic"/>
            </w14:checkbox>
          </w:sdtPr>
          <w:sdtEndPr/>
          <w:sdtContent>
            <w:tc>
              <w:tcPr>
                <w:tcW w:w="1457" w:type="dxa"/>
                <w:shd w:val="clear" w:color="auto" w:fill="auto"/>
                <w:vAlign w:val="center"/>
              </w:tcPr>
              <w:p w14:paraId="625C8BD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724285883"/>
            <w14:checkbox>
              <w14:checked w14:val="0"/>
              <w14:checkedState w14:val="2612" w14:font="MS Gothic"/>
              <w14:uncheckedState w14:val="2610" w14:font="MS Gothic"/>
            </w14:checkbox>
          </w:sdtPr>
          <w:sdtEndPr/>
          <w:sdtContent>
            <w:tc>
              <w:tcPr>
                <w:tcW w:w="1457" w:type="dxa"/>
                <w:shd w:val="clear" w:color="auto" w:fill="auto"/>
                <w:vAlign w:val="center"/>
              </w:tcPr>
              <w:p w14:paraId="136CD74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7060465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18B660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71848849" w14:textId="77777777" w:rsidTr="00194B0D">
        <w:trPr>
          <w:jc w:val="center"/>
        </w:trPr>
        <w:tc>
          <w:tcPr>
            <w:tcW w:w="5462" w:type="dxa"/>
            <w:gridSpan w:val="2"/>
            <w:shd w:val="clear" w:color="auto" w:fill="auto"/>
          </w:tcPr>
          <w:p w14:paraId="3353C9DF" w14:textId="77777777" w:rsidR="000A2913" w:rsidRPr="00F2604D" w:rsidRDefault="000A2913" w:rsidP="000A2913">
            <w:pPr>
              <w:rPr>
                <w:rFonts w:cs="Arial"/>
                <w:sz w:val="20"/>
                <w:szCs w:val="20"/>
                <w:lang w:val="en-GB"/>
              </w:rPr>
            </w:pPr>
            <w:r w:rsidRPr="00F2604D">
              <w:rPr>
                <w:rFonts w:cs="Arial"/>
                <w:sz w:val="20"/>
                <w:szCs w:val="20"/>
                <w:lang w:val="en-GB"/>
              </w:rPr>
              <w:t>18. Machinery and equipment</w:t>
            </w:r>
          </w:p>
        </w:tc>
        <w:sdt>
          <w:sdtPr>
            <w:rPr>
              <w:rFonts w:cs="Arial"/>
              <w:sz w:val="20"/>
              <w:szCs w:val="20"/>
              <w:lang w:val="en-GB"/>
            </w:rPr>
            <w:id w:val="234906405"/>
            <w14:checkbox>
              <w14:checked w14:val="0"/>
              <w14:checkedState w14:val="2612" w14:font="MS Gothic"/>
              <w14:uncheckedState w14:val="2610" w14:font="MS Gothic"/>
            </w14:checkbox>
          </w:sdtPr>
          <w:sdtEndPr/>
          <w:sdtContent>
            <w:tc>
              <w:tcPr>
                <w:tcW w:w="1457" w:type="dxa"/>
                <w:shd w:val="clear" w:color="auto" w:fill="auto"/>
                <w:vAlign w:val="center"/>
              </w:tcPr>
              <w:p w14:paraId="30744E0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674308258"/>
            <w14:checkbox>
              <w14:checked w14:val="0"/>
              <w14:checkedState w14:val="2612" w14:font="MS Gothic"/>
              <w14:uncheckedState w14:val="2610" w14:font="MS Gothic"/>
            </w14:checkbox>
          </w:sdtPr>
          <w:sdtEndPr/>
          <w:sdtContent>
            <w:tc>
              <w:tcPr>
                <w:tcW w:w="1457" w:type="dxa"/>
                <w:shd w:val="clear" w:color="auto" w:fill="auto"/>
                <w:vAlign w:val="center"/>
              </w:tcPr>
              <w:p w14:paraId="78E2FA9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78309586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6B5A4EA"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5056DDA" w14:textId="77777777" w:rsidTr="00194B0D">
        <w:trPr>
          <w:jc w:val="center"/>
        </w:trPr>
        <w:tc>
          <w:tcPr>
            <w:tcW w:w="5462" w:type="dxa"/>
            <w:gridSpan w:val="2"/>
            <w:shd w:val="clear" w:color="auto" w:fill="auto"/>
          </w:tcPr>
          <w:p w14:paraId="046D4C36" w14:textId="77777777" w:rsidR="000A2913" w:rsidRPr="00F2604D" w:rsidRDefault="000A2913" w:rsidP="00D40333">
            <w:pPr>
              <w:keepNext/>
              <w:rPr>
                <w:rFonts w:cs="Arial"/>
                <w:sz w:val="20"/>
                <w:szCs w:val="20"/>
                <w:lang w:val="en-GB"/>
              </w:rPr>
            </w:pPr>
            <w:r w:rsidRPr="00F2604D">
              <w:rPr>
                <w:rFonts w:cs="Arial"/>
                <w:sz w:val="20"/>
                <w:szCs w:val="20"/>
                <w:lang w:val="en-GB"/>
              </w:rPr>
              <w:t>19. Electrical and optical equipment</w:t>
            </w:r>
          </w:p>
        </w:tc>
        <w:sdt>
          <w:sdtPr>
            <w:rPr>
              <w:rFonts w:cs="Arial"/>
              <w:sz w:val="20"/>
              <w:szCs w:val="20"/>
              <w:lang w:val="en-GB"/>
            </w:rPr>
            <w:id w:val="-664317168"/>
            <w14:checkbox>
              <w14:checked w14:val="0"/>
              <w14:checkedState w14:val="2612" w14:font="MS Gothic"/>
              <w14:uncheckedState w14:val="2610" w14:font="MS Gothic"/>
            </w14:checkbox>
          </w:sdtPr>
          <w:sdtEndPr/>
          <w:sdtContent>
            <w:tc>
              <w:tcPr>
                <w:tcW w:w="1457" w:type="dxa"/>
                <w:shd w:val="clear" w:color="auto" w:fill="auto"/>
                <w:vAlign w:val="center"/>
              </w:tcPr>
              <w:p w14:paraId="70117879" w14:textId="77777777" w:rsidR="000A2913" w:rsidRPr="00F2604D" w:rsidRDefault="000A2913" w:rsidP="00D40333">
                <w:pPr>
                  <w:keepNext/>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718972963"/>
            <w14:checkbox>
              <w14:checked w14:val="0"/>
              <w14:checkedState w14:val="2612" w14:font="MS Gothic"/>
              <w14:uncheckedState w14:val="2610" w14:font="MS Gothic"/>
            </w14:checkbox>
          </w:sdtPr>
          <w:sdtEndPr/>
          <w:sdtContent>
            <w:tc>
              <w:tcPr>
                <w:tcW w:w="1457" w:type="dxa"/>
                <w:shd w:val="clear" w:color="auto" w:fill="auto"/>
                <w:vAlign w:val="center"/>
              </w:tcPr>
              <w:p w14:paraId="6947B763" w14:textId="77777777" w:rsidR="000A2913" w:rsidRPr="00F2604D" w:rsidRDefault="000A2913" w:rsidP="00D40333">
                <w:pPr>
                  <w:keepNext/>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88884197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F532D7F" w14:textId="77777777" w:rsidR="000A2913" w:rsidRPr="00F2604D" w:rsidRDefault="000A2913" w:rsidP="00D40333">
                <w:pPr>
                  <w:keepNext/>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EEC4AA9" w14:textId="77777777" w:rsidTr="00194B0D">
        <w:trPr>
          <w:jc w:val="center"/>
        </w:trPr>
        <w:tc>
          <w:tcPr>
            <w:tcW w:w="5462" w:type="dxa"/>
            <w:gridSpan w:val="2"/>
            <w:shd w:val="clear" w:color="auto" w:fill="auto"/>
          </w:tcPr>
          <w:p w14:paraId="2C5422D5" w14:textId="77777777" w:rsidR="000A2913" w:rsidRPr="00F2604D" w:rsidRDefault="000A2913" w:rsidP="000A2913">
            <w:pPr>
              <w:rPr>
                <w:rFonts w:cs="Arial"/>
                <w:sz w:val="20"/>
                <w:szCs w:val="20"/>
                <w:lang w:val="en-GB"/>
              </w:rPr>
            </w:pPr>
            <w:r w:rsidRPr="00F2604D">
              <w:rPr>
                <w:rFonts w:cs="Arial"/>
                <w:sz w:val="20"/>
                <w:szCs w:val="20"/>
                <w:lang w:val="en-GB"/>
              </w:rPr>
              <w:t>20. Shipbuilding</w:t>
            </w:r>
          </w:p>
        </w:tc>
        <w:sdt>
          <w:sdtPr>
            <w:rPr>
              <w:rFonts w:cs="Arial"/>
              <w:sz w:val="20"/>
              <w:szCs w:val="20"/>
              <w:lang w:val="en-GB"/>
            </w:rPr>
            <w:id w:val="-317653935"/>
            <w14:checkbox>
              <w14:checked w14:val="0"/>
              <w14:checkedState w14:val="2612" w14:font="MS Gothic"/>
              <w14:uncheckedState w14:val="2610" w14:font="MS Gothic"/>
            </w14:checkbox>
          </w:sdtPr>
          <w:sdtEndPr/>
          <w:sdtContent>
            <w:tc>
              <w:tcPr>
                <w:tcW w:w="1457" w:type="dxa"/>
                <w:shd w:val="clear" w:color="auto" w:fill="auto"/>
                <w:vAlign w:val="center"/>
              </w:tcPr>
              <w:p w14:paraId="32C908AA"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500968366"/>
            <w14:checkbox>
              <w14:checked w14:val="0"/>
              <w14:checkedState w14:val="2612" w14:font="MS Gothic"/>
              <w14:uncheckedState w14:val="2610" w14:font="MS Gothic"/>
            </w14:checkbox>
          </w:sdtPr>
          <w:sdtEndPr/>
          <w:sdtContent>
            <w:tc>
              <w:tcPr>
                <w:tcW w:w="1457" w:type="dxa"/>
                <w:shd w:val="clear" w:color="auto" w:fill="auto"/>
                <w:vAlign w:val="center"/>
              </w:tcPr>
              <w:p w14:paraId="655E3FF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7011534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6BC7E6C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065006F6" w14:textId="77777777" w:rsidTr="00194B0D">
        <w:trPr>
          <w:jc w:val="center"/>
        </w:trPr>
        <w:tc>
          <w:tcPr>
            <w:tcW w:w="5462" w:type="dxa"/>
            <w:gridSpan w:val="2"/>
            <w:shd w:val="clear" w:color="auto" w:fill="auto"/>
          </w:tcPr>
          <w:p w14:paraId="79F9196C" w14:textId="77777777" w:rsidR="000A2913" w:rsidRPr="00F2604D" w:rsidRDefault="000A2913" w:rsidP="000A2913">
            <w:pPr>
              <w:rPr>
                <w:rFonts w:cs="Arial"/>
                <w:sz w:val="20"/>
                <w:szCs w:val="20"/>
                <w:lang w:val="en-GB"/>
              </w:rPr>
            </w:pPr>
            <w:r w:rsidRPr="00F2604D">
              <w:rPr>
                <w:rFonts w:cs="Arial"/>
                <w:sz w:val="20"/>
                <w:szCs w:val="20"/>
                <w:lang w:val="en-GB"/>
              </w:rPr>
              <w:t>21. Aerospace</w:t>
            </w:r>
          </w:p>
        </w:tc>
        <w:sdt>
          <w:sdtPr>
            <w:rPr>
              <w:rFonts w:cs="Arial"/>
              <w:sz w:val="20"/>
              <w:szCs w:val="20"/>
              <w:lang w:val="en-GB"/>
            </w:rPr>
            <w:id w:val="928769912"/>
            <w14:checkbox>
              <w14:checked w14:val="0"/>
              <w14:checkedState w14:val="2612" w14:font="MS Gothic"/>
              <w14:uncheckedState w14:val="2610" w14:font="MS Gothic"/>
            </w14:checkbox>
          </w:sdtPr>
          <w:sdtEndPr/>
          <w:sdtContent>
            <w:tc>
              <w:tcPr>
                <w:tcW w:w="1457" w:type="dxa"/>
                <w:shd w:val="clear" w:color="auto" w:fill="auto"/>
                <w:vAlign w:val="center"/>
              </w:tcPr>
              <w:p w14:paraId="645130F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3244295"/>
            <w14:checkbox>
              <w14:checked w14:val="0"/>
              <w14:checkedState w14:val="2612" w14:font="MS Gothic"/>
              <w14:uncheckedState w14:val="2610" w14:font="MS Gothic"/>
            </w14:checkbox>
          </w:sdtPr>
          <w:sdtEndPr/>
          <w:sdtContent>
            <w:tc>
              <w:tcPr>
                <w:tcW w:w="1457" w:type="dxa"/>
                <w:shd w:val="clear" w:color="auto" w:fill="auto"/>
                <w:vAlign w:val="center"/>
              </w:tcPr>
              <w:p w14:paraId="19CFF01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638408070"/>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9394D1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7E8B9859" w14:textId="77777777" w:rsidTr="00194B0D">
        <w:trPr>
          <w:jc w:val="center"/>
        </w:trPr>
        <w:tc>
          <w:tcPr>
            <w:tcW w:w="5462" w:type="dxa"/>
            <w:gridSpan w:val="2"/>
            <w:shd w:val="clear" w:color="auto" w:fill="auto"/>
          </w:tcPr>
          <w:p w14:paraId="4727D266" w14:textId="77777777" w:rsidR="000A2913" w:rsidRPr="00F2604D" w:rsidRDefault="000A2913" w:rsidP="000A2913">
            <w:pPr>
              <w:rPr>
                <w:rFonts w:cs="Arial"/>
                <w:sz w:val="20"/>
                <w:szCs w:val="20"/>
                <w:lang w:val="en-GB"/>
              </w:rPr>
            </w:pPr>
            <w:r w:rsidRPr="00F2604D">
              <w:rPr>
                <w:rFonts w:cs="Arial"/>
                <w:sz w:val="20"/>
                <w:szCs w:val="20"/>
                <w:lang w:val="en-GB"/>
              </w:rPr>
              <w:t>22. Other transport equipment</w:t>
            </w:r>
          </w:p>
        </w:tc>
        <w:sdt>
          <w:sdtPr>
            <w:rPr>
              <w:rFonts w:cs="Arial"/>
              <w:sz w:val="20"/>
              <w:szCs w:val="20"/>
              <w:lang w:val="en-GB"/>
            </w:rPr>
            <w:id w:val="1182483140"/>
            <w14:checkbox>
              <w14:checked w14:val="0"/>
              <w14:checkedState w14:val="2612" w14:font="MS Gothic"/>
              <w14:uncheckedState w14:val="2610" w14:font="MS Gothic"/>
            </w14:checkbox>
          </w:sdtPr>
          <w:sdtEndPr/>
          <w:sdtContent>
            <w:tc>
              <w:tcPr>
                <w:tcW w:w="1457" w:type="dxa"/>
                <w:shd w:val="clear" w:color="auto" w:fill="auto"/>
                <w:vAlign w:val="center"/>
              </w:tcPr>
              <w:p w14:paraId="5DBF746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498106327"/>
            <w14:checkbox>
              <w14:checked w14:val="0"/>
              <w14:checkedState w14:val="2612" w14:font="MS Gothic"/>
              <w14:uncheckedState w14:val="2610" w14:font="MS Gothic"/>
            </w14:checkbox>
          </w:sdtPr>
          <w:sdtEndPr/>
          <w:sdtContent>
            <w:tc>
              <w:tcPr>
                <w:tcW w:w="1457" w:type="dxa"/>
                <w:shd w:val="clear" w:color="auto" w:fill="auto"/>
                <w:vAlign w:val="center"/>
              </w:tcPr>
              <w:p w14:paraId="14E0D1E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60841574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0FE27AB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05828C82" w14:textId="77777777" w:rsidTr="00194B0D">
        <w:trPr>
          <w:jc w:val="center"/>
        </w:trPr>
        <w:tc>
          <w:tcPr>
            <w:tcW w:w="5462" w:type="dxa"/>
            <w:gridSpan w:val="2"/>
            <w:shd w:val="clear" w:color="auto" w:fill="auto"/>
          </w:tcPr>
          <w:p w14:paraId="4C60798E" w14:textId="77777777" w:rsidR="000A2913" w:rsidRPr="00F2604D" w:rsidRDefault="000A2913" w:rsidP="000A2913">
            <w:pPr>
              <w:rPr>
                <w:rFonts w:cs="Arial"/>
                <w:sz w:val="20"/>
                <w:szCs w:val="20"/>
                <w:lang w:val="en-GB"/>
              </w:rPr>
            </w:pPr>
            <w:r w:rsidRPr="00F2604D">
              <w:rPr>
                <w:rFonts w:cs="Arial"/>
                <w:sz w:val="20"/>
                <w:szCs w:val="20"/>
                <w:lang w:val="en-GB"/>
              </w:rPr>
              <w:t>23. Manufacturing not elsewhere classified</w:t>
            </w:r>
          </w:p>
        </w:tc>
        <w:sdt>
          <w:sdtPr>
            <w:rPr>
              <w:rFonts w:cs="Arial"/>
              <w:sz w:val="20"/>
              <w:szCs w:val="20"/>
              <w:lang w:val="en-GB"/>
            </w:rPr>
            <w:id w:val="-1346858912"/>
            <w14:checkbox>
              <w14:checked w14:val="0"/>
              <w14:checkedState w14:val="2612" w14:font="MS Gothic"/>
              <w14:uncheckedState w14:val="2610" w14:font="MS Gothic"/>
            </w14:checkbox>
          </w:sdtPr>
          <w:sdtEndPr/>
          <w:sdtContent>
            <w:tc>
              <w:tcPr>
                <w:tcW w:w="1457" w:type="dxa"/>
                <w:shd w:val="clear" w:color="auto" w:fill="auto"/>
                <w:vAlign w:val="center"/>
              </w:tcPr>
              <w:p w14:paraId="2C2413B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886531828"/>
            <w14:checkbox>
              <w14:checked w14:val="0"/>
              <w14:checkedState w14:val="2612" w14:font="MS Gothic"/>
              <w14:uncheckedState w14:val="2610" w14:font="MS Gothic"/>
            </w14:checkbox>
          </w:sdtPr>
          <w:sdtEndPr/>
          <w:sdtContent>
            <w:tc>
              <w:tcPr>
                <w:tcW w:w="1457" w:type="dxa"/>
                <w:shd w:val="clear" w:color="auto" w:fill="auto"/>
                <w:vAlign w:val="center"/>
              </w:tcPr>
              <w:p w14:paraId="7F15A9E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9735558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D24BD6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0484A0AF" w14:textId="77777777" w:rsidTr="00194B0D">
        <w:trPr>
          <w:jc w:val="center"/>
        </w:trPr>
        <w:tc>
          <w:tcPr>
            <w:tcW w:w="5462" w:type="dxa"/>
            <w:gridSpan w:val="2"/>
            <w:shd w:val="clear" w:color="auto" w:fill="auto"/>
          </w:tcPr>
          <w:p w14:paraId="7C550F58" w14:textId="77777777" w:rsidR="000A2913" w:rsidRPr="00F2604D" w:rsidRDefault="000A2913" w:rsidP="000A2913">
            <w:pPr>
              <w:rPr>
                <w:rFonts w:cs="Arial"/>
                <w:sz w:val="20"/>
                <w:szCs w:val="20"/>
                <w:lang w:val="en-GB"/>
              </w:rPr>
            </w:pPr>
            <w:r w:rsidRPr="00F2604D">
              <w:rPr>
                <w:rFonts w:cs="Arial"/>
                <w:sz w:val="20"/>
                <w:szCs w:val="20"/>
                <w:lang w:val="en-GB"/>
              </w:rPr>
              <w:t>24. Recycling</w:t>
            </w:r>
          </w:p>
        </w:tc>
        <w:sdt>
          <w:sdtPr>
            <w:rPr>
              <w:rFonts w:cs="Arial"/>
              <w:sz w:val="20"/>
              <w:szCs w:val="20"/>
              <w:lang w:val="en-GB"/>
            </w:rPr>
            <w:id w:val="133537621"/>
            <w14:checkbox>
              <w14:checked w14:val="0"/>
              <w14:checkedState w14:val="2612" w14:font="MS Gothic"/>
              <w14:uncheckedState w14:val="2610" w14:font="MS Gothic"/>
            </w14:checkbox>
          </w:sdtPr>
          <w:sdtEndPr/>
          <w:sdtContent>
            <w:tc>
              <w:tcPr>
                <w:tcW w:w="1457" w:type="dxa"/>
                <w:shd w:val="clear" w:color="auto" w:fill="auto"/>
                <w:vAlign w:val="center"/>
              </w:tcPr>
              <w:p w14:paraId="663AA50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906730423"/>
            <w14:checkbox>
              <w14:checked w14:val="0"/>
              <w14:checkedState w14:val="2612" w14:font="MS Gothic"/>
              <w14:uncheckedState w14:val="2610" w14:font="MS Gothic"/>
            </w14:checkbox>
          </w:sdtPr>
          <w:sdtEndPr/>
          <w:sdtContent>
            <w:tc>
              <w:tcPr>
                <w:tcW w:w="1457" w:type="dxa"/>
                <w:shd w:val="clear" w:color="auto" w:fill="auto"/>
                <w:vAlign w:val="center"/>
              </w:tcPr>
              <w:p w14:paraId="72DA7D6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908570033"/>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430A7DB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109E3BF" w14:textId="77777777" w:rsidTr="00194B0D">
        <w:trPr>
          <w:jc w:val="center"/>
        </w:trPr>
        <w:tc>
          <w:tcPr>
            <w:tcW w:w="5462" w:type="dxa"/>
            <w:gridSpan w:val="2"/>
            <w:shd w:val="clear" w:color="auto" w:fill="auto"/>
          </w:tcPr>
          <w:p w14:paraId="6F150195" w14:textId="77777777" w:rsidR="000A2913" w:rsidRPr="00F2604D" w:rsidRDefault="000A2913" w:rsidP="000A2913">
            <w:pPr>
              <w:rPr>
                <w:rFonts w:cs="Arial"/>
                <w:sz w:val="20"/>
                <w:szCs w:val="20"/>
                <w:lang w:val="en-GB"/>
              </w:rPr>
            </w:pPr>
            <w:r w:rsidRPr="00F2604D">
              <w:rPr>
                <w:rFonts w:cs="Arial"/>
                <w:sz w:val="20"/>
                <w:szCs w:val="20"/>
                <w:lang w:val="en-GB"/>
              </w:rPr>
              <w:t>25. Electricity Supply</w:t>
            </w:r>
          </w:p>
        </w:tc>
        <w:sdt>
          <w:sdtPr>
            <w:rPr>
              <w:rFonts w:cs="Arial"/>
              <w:sz w:val="20"/>
              <w:szCs w:val="20"/>
              <w:lang w:val="en-GB"/>
            </w:rPr>
            <w:id w:val="-1436349358"/>
            <w14:checkbox>
              <w14:checked w14:val="0"/>
              <w14:checkedState w14:val="2612" w14:font="MS Gothic"/>
              <w14:uncheckedState w14:val="2610" w14:font="MS Gothic"/>
            </w14:checkbox>
          </w:sdtPr>
          <w:sdtEndPr/>
          <w:sdtContent>
            <w:tc>
              <w:tcPr>
                <w:tcW w:w="1457" w:type="dxa"/>
                <w:shd w:val="clear" w:color="auto" w:fill="auto"/>
                <w:vAlign w:val="center"/>
              </w:tcPr>
              <w:p w14:paraId="13EAB12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18357542"/>
            <w14:checkbox>
              <w14:checked w14:val="0"/>
              <w14:checkedState w14:val="2612" w14:font="MS Gothic"/>
              <w14:uncheckedState w14:val="2610" w14:font="MS Gothic"/>
            </w14:checkbox>
          </w:sdtPr>
          <w:sdtEndPr/>
          <w:sdtContent>
            <w:tc>
              <w:tcPr>
                <w:tcW w:w="1457" w:type="dxa"/>
                <w:shd w:val="clear" w:color="auto" w:fill="auto"/>
                <w:vAlign w:val="center"/>
              </w:tcPr>
              <w:p w14:paraId="2D9C1BE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388647081"/>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8E695B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0626E44A" w14:textId="77777777" w:rsidTr="00194B0D">
        <w:trPr>
          <w:jc w:val="center"/>
        </w:trPr>
        <w:tc>
          <w:tcPr>
            <w:tcW w:w="5462" w:type="dxa"/>
            <w:gridSpan w:val="2"/>
            <w:shd w:val="clear" w:color="auto" w:fill="auto"/>
          </w:tcPr>
          <w:p w14:paraId="1372E98F" w14:textId="77777777" w:rsidR="000A2913" w:rsidRPr="00F2604D" w:rsidRDefault="000A2913" w:rsidP="000A2913">
            <w:pPr>
              <w:rPr>
                <w:rFonts w:cs="Arial"/>
                <w:sz w:val="20"/>
                <w:szCs w:val="20"/>
                <w:lang w:val="en-GB"/>
              </w:rPr>
            </w:pPr>
            <w:r w:rsidRPr="00F2604D">
              <w:rPr>
                <w:rFonts w:cs="Arial"/>
                <w:sz w:val="20"/>
                <w:szCs w:val="20"/>
                <w:lang w:val="en-GB"/>
              </w:rPr>
              <w:t>26. Gas Supply</w:t>
            </w:r>
          </w:p>
        </w:tc>
        <w:sdt>
          <w:sdtPr>
            <w:rPr>
              <w:rFonts w:cs="Arial"/>
              <w:sz w:val="20"/>
              <w:szCs w:val="20"/>
              <w:lang w:val="en-GB"/>
            </w:rPr>
            <w:id w:val="-32890325"/>
            <w14:checkbox>
              <w14:checked w14:val="0"/>
              <w14:checkedState w14:val="2612" w14:font="MS Gothic"/>
              <w14:uncheckedState w14:val="2610" w14:font="MS Gothic"/>
            </w14:checkbox>
          </w:sdtPr>
          <w:sdtEndPr/>
          <w:sdtContent>
            <w:tc>
              <w:tcPr>
                <w:tcW w:w="1457" w:type="dxa"/>
                <w:shd w:val="clear" w:color="auto" w:fill="auto"/>
                <w:vAlign w:val="center"/>
              </w:tcPr>
              <w:p w14:paraId="3A76DE4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73235169"/>
            <w14:checkbox>
              <w14:checked w14:val="0"/>
              <w14:checkedState w14:val="2612" w14:font="MS Gothic"/>
              <w14:uncheckedState w14:val="2610" w14:font="MS Gothic"/>
            </w14:checkbox>
          </w:sdtPr>
          <w:sdtEndPr/>
          <w:sdtContent>
            <w:tc>
              <w:tcPr>
                <w:tcW w:w="1457" w:type="dxa"/>
                <w:shd w:val="clear" w:color="auto" w:fill="auto"/>
                <w:vAlign w:val="center"/>
              </w:tcPr>
              <w:p w14:paraId="7D392C2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3218551"/>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155F5AB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4DA3D98" w14:textId="77777777" w:rsidTr="00194B0D">
        <w:trPr>
          <w:jc w:val="center"/>
        </w:trPr>
        <w:tc>
          <w:tcPr>
            <w:tcW w:w="5462" w:type="dxa"/>
            <w:gridSpan w:val="2"/>
            <w:shd w:val="clear" w:color="auto" w:fill="auto"/>
          </w:tcPr>
          <w:p w14:paraId="1D108FE6" w14:textId="77777777" w:rsidR="000A2913" w:rsidRPr="00F2604D" w:rsidRDefault="000A2913" w:rsidP="000A2913">
            <w:pPr>
              <w:rPr>
                <w:rFonts w:cs="Arial"/>
                <w:sz w:val="20"/>
                <w:szCs w:val="20"/>
                <w:lang w:val="en-GB"/>
              </w:rPr>
            </w:pPr>
            <w:r w:rsidRPr="00F2604D">
              <w:rPr>
                <w:rFonts w:cs="Arial"/>
                <w:sz w:val="20"/>
                <w:szCs w:val="20"/>
                <w:lang w:val="en-GB"/>
              </w:rPr>
              <w:t>27. Water Supply</w:t>
            </w:r>
          </w:p>
        </w:tc>
        <w:sdt>
          <w:sdtPr>
            <w:rPr>
              <w:rFonts w:cs="Arial"/>
              <w:sz w:val="20"/>
              <w:szCs w:val="20"/>
              <w:lang w:val="en-GB"/>
            </w:rPr>
            <w:id w:val="412200393"/>
            <w14:checkbox>
              <w14:checked w14:val="0"/>
              <w14:checkedState w14:val="2612" w14:font="MS Gothic"/>
              <w14:uncheckedState w14:val="2610" w14:font="MS Gothic"/>
            </w14:checkbox>
          </w:sdtPr>
          <w:sdtEndPr/>
          <w:sdtContent>
            <w:tc>
              <w:tcPr>
                <w:tcW w:w="1457" w:type="dxa"/>
                <w:shd w:val="clear" w:color="auto" w:fill="auto"/>
                <w:vAlign w:val="center"/>
              </w:tcPr>
              <w:p w14:paraId="1F6D3A0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959640647"/>
            <w14:checkbox>
              <w14:checked w14:val="0"/>
              <w14:checkedState w14:val="2612" w14:font="MS Gothic"/>
              <w14:uncheckedState w14:val="2610" w14:font="MS Gothic"/>
            </w14:checkbox>
          </w:sdtPr>
          <w:sdtEndPr/>
          <w:sdtContent>
            <w:tc>
              <w:tcPr>
                <w:tcW w:w="1457" w:type="dxa"/>
                <w:shd w:val="clear" w:color="auto" w:fill="auto"/>
                <w:vAlign w:val="center"/>
              </w:tcPr>
              <w:p w14:paraId="3C58FA3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316487162"/>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C83BC4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43811FD8" w14:textId="77777777" w:rsidTr="00194B0D">
        <w:trPr>
          <w:jc w:val="center"/>
        </w:trPr>
        <w:tc>
          <w:tcPr>
            <w:tcW w:w="5462" w:type="dxa"/>
            <w:gridSpan w:val="2"/>
            <w:shd w:val="clear" w:color="auto" w:fill="auto"/>
          </w:tcPr>
          <w:p w14:paraId="6379AF3B" w14:textId="77777777" w:rsidR="000A2913" w:rsidRPr="00F2604D" w:rsidRDefault="000A2913" w:rsidP="000A2913">
            <w:pPr>
              <w:rPr>
                <w:rFonts w:cs="Arial"/>
                <w:sz w:val="20"/>
                <w:szCs w:val="20"/>
                <w:lang w:val="en-GB"/>
              </w:rPr>
            </w:pPr>
            <w:r w:rsidRPr="00F2604D">
              <w:rPr>
                <w:rFonts w:cs="Arial"/>
                <w:sz w:val="20"/>
                <w:szCs w:val="20"/>
                <w:lang w:val="en-GB"/>
              </w:rPr>
              <w:t>28. Construction</w:t>
            </w:r>
          </w:p>
        </w:tc>
        <w:sdt>
          <w:sdtPr>
            <w:rPr>
              <w:rFonts w:cs="Arial"/>
              <w:sz w:val="20"/>
              <w:szCs w:val="20"/>
              <w:lang w:val="en-GB"/>
            </w:rPr>
            <w:id w:val="1661667225"/>
            <w14:checkbox>
              <w14:checked w14:val="0"/>
              <w14:checkedState w14:val="2612" w14:font="MS Gothic"/>
              <w14:uncheckedState w14:val="2610" w14:font="MS Gothic"/>
            </w14:checkbox>
          </w:sdtPr>
          <w:sdtEndPr/>
          <w:sdtContent>
            <w:tc>
              <w:tcPr>
                <w:tcW w:w="1457" w:type="dxa"/>
                <w:shd w:val="clear" w:color="auto" w:fill="auto"/>
                <w:vAlign w:val="center"/>
              </w:tcPr>
              <w:p w14:paraId="4E44616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432044881"/>
            <w14:checkbox>
              <w14:checked w14:val="0"/>
              <w14:checkedState w14:val="2612" w14:font="MS Gothic"/>
              <w14:uncheckedState w14:val="2610" w14:font="MS Gothic"/>
            </w14:checkbox>
          </w:sdtPr>
          <w:sdtEndPr/>
          <w:sdtContent>
            <w:tc>
              <w:tcPr>
                <w:tcW w:w="1457" w:type="dxa"/>
                <w:shd w:val="clear" w:color="auto" w:fill="auto"/>
                <w:vAlign w:val="center"/>
              </w:tcPr>
              <w:p w14:paraId="305A30C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45827944"/>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0F0EBD4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7C13F3CD" w14:textId="77777777" w:rsidTr="00194B0D">
        <w:trPr>
          <w:jc w:val="center"/>
        </w:trPr>
        <w:tc>
          <w:tcPr>
            <w:tcW w:w="5462" w:type="dxa"/>
            <w:gridSpan w:val="2"/>
            <w:shd w:val="clear" w:color="auto" w:fill="auto"/>
          </w:tcPr>
          <w:p w14:paraId="4BAF7863" w14:textId="77777777" w:rsidR="000A2913" w:rsidRPr="00F2604D" w:rsidRDefault="000A2913" w:rsidP="000A2913">
            <w:pPr>
              <w:rPr>
                <w:rFonts w:cs="Arial"/>
                <w:sz w:val="20"/>
                <w:szCs w:val="20"/>
                <w:lang w:val="en-GB"/>
              </w:rPr>
            </w:pPr>
            <w:r w:rsidRPr="00F2604D">
              <w:rPr>
                <w:rFonts w:cs="Arial"/>
                <w:sz w:val="20"/>
                <w:szCs w:val="20"/>
                <w:lang w:val="en-GB"/>
              </w:rPr>
              <w:t>29 .Wholesale and retail trade: Repair of motor vehicles, motorcycles and personal and household goods</w:t>
            </w:r>
          </w:p>
        </w:tc>
        <w:sdt>
          <w:sdtPr>
            <w:rPr>
              <w:rFonts w:cs="Arial"/>
              <w:sz w:val="20"/>
              <w:szCs w:val="20"/>
              <w:lang w:val="en-GB"/>
            </w:rPr>
            <w:id w:val="1294641676"/>
            <w14:checkbox>
              <w14:checked w14:val="0"/>
              <w14:checkedState w14:val="2612" w14:font="MS Gothic"/>
              <w14:uncheckedState w14:val="2610" w14:font="MS Gothic"/>
            </w14:checkbox>
          </w:sdtPr>
          <w:sdtEndPr/>
          <w:sdtContent>
            <w:tc>
              <w:tcPr>
                <w:tcW w:w="1457" w:type="dxa"/>
                <w:shd w:val="clear" w:color="auto" w:fill="auto"/>
                <w:vAlign w:val="center"/>
              </w:tcPr>
              <w:p w14:paraId="25AA3C6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258792320"/>
            <w14:checkbox>
              <w14:checked w14:val="0"/>
              <w14:checkedState w14:val="2612" w14:font="MS Gothic"/>
              <w14:uncheckedState w14:val="2610" w14:font="MS Gothic"/>
            </w14:checkbox>
          </w:sdtPr>
          <w:sdtEndPr/>
          <w:sdtContent>
            <w:tc>
              <w:tcPr>
                <w:tcW w:w="1457" w:type="dxa"/>
                <w:shd w:val="clear" w:color="auto" w:fill="auto"/>
                <w:vAlign w:val="center"/>
              </w:tcPr>
              <w:p w14:paraId="0EDC8F2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286072360"/>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E6D243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F799BEA" w14:textId="77777777" w:rsidTr="00194B0D">
        <w:trPr>
          <w:jc w:val="center"/>
        </w:trPr>
        <w:tc>
          <w:tcPr>
            <w:tcW w:w="5462" w:type="dxa"/>
            <w:gridSpan w:val="2"/>
            <w:shd w:val="clear" w:color="auto" w:fill="auto"/>
          </w:tcPr>
          <w:p w14:paraId="247CEFCB" w14:textId="77777777" w:rsidR="000A2913" w:rsidRPr="00F2604D" w:rsidRDefault="000A2913" w:rsidP="000A2913">
            <w:pPr>
              <w:rPr>
                <w:rFonts w:cs="Arial"/>
                <w:sz w:val="20"/>
                <w:szCs w:val="20"/>
                <w:lang w:val="en-GB"/>
              </w:rPr>
            </w:pPr>
            <w:r w:rsidRPr="00F2604D">
              <w:rPr>
                <w:rFonts w:cs="Arial"/>
                <w:sz w:val="20"/>
                <w:szCs w:val="20"/>
                <w:lang w:val="en-GB"/>
              </w:rPr>
              <w:t>30. Hotels and restaurants</w:t>
            </w:r>
          </w:p>
        </w:tc>
        <w:sdt>
          <w:sdtPr>
            <w:rPr>
              <w:rFonts w:cs="Arial"/>
              <w:sz w:val="20"/>
              <w:szCs w:val="20"/>
              <w:lang w:val="en-GB"/>
            </w:rPr>
            <w:id w:val="-26807817"/>
            <w14:checkbox>
              <w14:checked w14:val="0"/>
              <w14:checkedState w14:val="2612" w14:font="MS Gothic"/>
              <w14:uncheckedState w14:val="2610" w14:font="MS Gothic"/>
            </w14:checkbox>
          </w:sdtPr>
          <w:sdtEndPr/>
          <w:sdtContent>
            <w:tc>
              <w:tcPr>
                <w:tcW w:w="1457" w:type="dxa"/>
                <w:shd w:val="clear" w:color="auto" w:fill="auto"/>
                <w:vAlign w:val="center"/>
              </w:tcPr>
              <w:p w14:paraId="6807FD0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117894022"/>
            <w14:checkbox>
              <w14:checked w14:val="0"/>
              <w14:checkedState w14:val="2612" w14:font="MS Gothic"/>
              <w14:uncheckedState w14:val="2610" w14:font="MS Gothic"/>
            </w14:checkbox>
          </w:sdtPr>
          <w:sdtEndPr/>
          <w:sdtContent>
            <w:tc>
              <w:tcPr>
                <w:tcW w:w="1457" w:type="dxa"/>
                <w:shd w:val="clear" w:color="auto" w:fill="auto"/>
                <w:vAlign w:val="center"/>
              </w:tcPr>
              <w:p w14:paraId="158233C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3738795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F0860E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07C7528" w14:textId="77777777" w:rsidTr="00194B0D">
        <w:trPr>
          <w:jc w:val="center"/>
        </w:trPr>
        <w:tc>
          <w:tcPr>
            <w:tcW w:w="5462" w:type="dxa"/>
            <w:gridSpan w:val="2"/>
            <w:shd w:val="clear" w:color="auto" w:fill="auto"/>
          </w:tcPr>
          <w:p w14:paraId="375F235F" w14:textId="77777777" w:rsidR="000A2913" w:rsidRPr="00F2604D" w:rsidRDefault="000A2913" w:rsidP="000A2913">
            <w:pPr>
              <w:rPr>
                <w:rFonts w:cs="Arial"/>
                <w:sz w:val="20"/>
                <w:szCs w:val="20"/>
                <w:lang w:val="en-GB"/>
              </w:rPr>
            </w:pPr>
            <w:r w:rsidRPr="00F2604D">
              <w:rPr>
                <w:rFonts w:cs="Arial"/>
                <w:sz w:val="20"/>
                <w:szCs w:val="20"/>
                <w:lang w:val="en-GB"/>
              </w:rPr>
              <w:t>31. Transport, storage and communication</w:t>
            </w:r>
          </w:p>
        </w:tc>
        <w:sdt>
          <w:sdtPr>
            <w:rPr>
              <w:rFonts w:cs="Arial"/>
              <w:sz w:val="20"/>
              <w:szCs w:val="20"/>
              <w:lang w:val="en-GB"/>
            </w:rPr>
            <w:id w:val="-317420481"/>
            <w14:checkbox>
              <w14:checked w14:val="0"/>
              <w14:checkedState w14:val="2612" w14:font="MS Gothic"/>
              <w14:uncheckedState w14:val="2610" w14:font="MS Gothic"/>
            </w14:checkbox>
          </w:sdtPr>
          <w:sdtEndPr/>
          <w:sdtContent>
            <w:tc>
              <w:tcPr>
                <w:tcW w:w="1457" w:type="dxa"/>
                <w:shd w:val="clear" w:color="auto" w:fill="auto"/>
                <w:vAlign w:val="center"/>
              </w:tcPr>
              <w:p w14:paraId="57DCB24D"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37780029"/>
            <w14:checkbox>
              <w14:checked w14:val="0"/>
              <w14:checkedState w14:val="2612" w14:font="MS Gothic"/>
              <w14:uncheckedState w14:val="2610" w14:font="MS Gothic"/>
            </w14:checkbox>
          </w:sdtPr>
          <w:sdtEndPr/>
          <w:sdtContent>
            <w:tc>
              <w:tcPr>
                <w:tcW w:w="1457" w:type="dxa"/>
                <w:shd w:val="clear" w:color="auto" w:fill="auto"/>
                <w:vAlign w:val="center"/>
              </w:tcPr>
              <w:p w14:paraId="48B1160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688177738"/>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4CA7E802"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C75CD15" w14:textId="77777777" w:rsidTr="00194B0D">
        <w:trPr>
          <w:jc w:val="center"/>
        </w:trPr>
        <w:tc>
          <w:tcPr>
            <w:tcW w:w="5462" w:type="dxa"/>
            <w:gridSpan w:val="2"/>
            <w:shd w:val="clear" w:color="auto" w:fill="auto"/>
          </w:tcPr>
          <w:p w14:paraId="21A776F8" w14:textId="77777777" w:rsidR="000A2913" w:rsidRPr="00F2604D" w:rsidRDefault="000A2913" w:rsidP="000A2913">
            <w:pPr>
              <w:rPr>
                <w:rFonts w:cs="Arial"/>
                <w:sz w:val="20"/>
                <w:szCs w:val="20"/>
                <w:lang w:val="en-GB"/>
              </w:rPr>
            </w:pPr>
            <w:r w:rsidRPr="00F2604D">
              <w:rPr>
                <w:rFonts w:cs="Arial"/>
                <w:sz w:val="20"/>
                <w:szCs w:val="20"/>
                <w:lang w:val="en-GB"/>
              </w:rPr>
              <w:t>32. Financial intermediation; real estate; renting</w:t>
            </w:r>
          </w:p>
        </w:tc>
        <w:sdt>
          <w:sdtPr>
            <w:rPr>
              <w:rFonts w:cs="Arial"/>
              <w:sz w:val="20"/>
              <w:szCs w:val="20"/>
              <w:lang w:val="en-GB"/>
            </w:rPr>
            <w:id w:val="-1310859332"/>
            <w14:checkbox>
              <w14:checked w14:val="0"/>
              <w14:checkedState w14:val="2612" w14:font="MS Gothic"/>
              <w14:uncheckedState w14:val="2610" w14:font="MS Gothic"/>
            </w14:checkbox>
          </w:sdtPr>
          <w:sdtEndPr/>
          <w:sdtContent>
            <w:tc>
              <w:tcPr>
                <w:tcW w:w="1457" w:type="dxa"/>
                <w:shd w:val="clear" w:color="auto" w:fill="auto"/>
                <w:vAlign w:val="center"/>
              </w:tcPr>
              <w:p w14:paraId="308BD01A"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610318173"/>
            <w14:checkbox>
              <w14:checked w14:val="0"/>
              <w14:checkedState w14:val="2612" w14:font="MS Gothic"/>
              <w14:uncheckedState w14:val="2610" w14:font="MS Gothic"/>
            </w14:checkbox>
          </w:sdtPr>
          <w:sdtEndPr/>
          <w:sdtContent>
            <w:tc>
              <w:tcPr>
                <w:tcW w:w="1457" w:type="dxa"/>
                <w:shd w:val="clear" w:color="auto" w:fill="auto"/>
                <w:vAlign w:val="center"/>
              </w:tcPr>
              <w:p w14:paraId="7EBB3E46"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881893385"/>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050F28C"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13F8B439" w14:textId="77777777" w:rsidTr="00194B0D">
        <w:trPr>
          <w:jc w:val="center"/>
        </w:trPr>
        <w:tc>
          <w:tcPr>
            <w:tcW w:w="5462" w:type="dxa"/>
            <w:gridSpan w:val="2"/>
            <w:shd w:val="clear" w:color="auto" w:fill="auto"/>
          </w:tcPr>
          <w:p w14:paraId="7E4991F1" w14:textId="77777777" w:rsidR="000A2913" w:rsidRPr="00F2604D" w:rsidRDefault="000A2913" w:rsidP="000A2913">
            <w:pPr>
              <w:rPr>
                <w:rFonts w:cs="Arial"/>
                <w:sz w:val="20"/>
                <w:szCs w:val="20"/>
                <w:lang w:val="en-GB"/>
              </w:rPr>
            </w:pPr>
            <w:r w:rsidRPr="00F2604D">
              <w:rPr>
                <w:rFonts w:cs="Arial"/>
                <w:sz w:val="20"/>
                <w:szCs w:val="20"/>
                <w:lang w:val="en-GB"/>
              </w:rPr>
              <w:t>33. Information Technology</w:t>
            </w:r>
          </w:p>
        </w:tc>
        <w:sdt>
          <w:sdtPr>
            <w:rPr>
              <w:rFonts w:cs="Arial"/>
              <w:sz w:val="20"/>
              <w:szCs w:val="20"/>
              <w:lang w:val="en-GB"/>
            </w:rPr>
            <w:id w:val="-1950388084"/>
            <w14:checkbox>
              <w14:checked w14:val="0"/>
              <w14:checkedState w14:val="2612" w14:font="MS Gothic"/>
              <w14:uncheckedState w14:val="2610" w14:font="MS Gothic"/>
            </w14:checkbox>
          </w:sdtPr>
          <w:sdtEndPr/>
          <w:sdtContent>
            <w:tc>
              <w:tcPr>
                <w:tcW w:w="1457" w:type="dxa"/>
                <w:shd w:val="clear" w:color="auto" w:fill="auto"/>
                <w:vAlign w:val="center"/>
              </w:tcPr>
              <w:p w14:paraId="6770B95E"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056623628"/>
            <w14:checkbox>
              <w14:checked w14:val="0"/>
              <w14:checkedState w14:val="2612" w14:font="MS Gothic"/>
              <w14:uncheckedState w14:val="2610" w14:font="MS Gothic"/>
            </w14:checkbox>
          </w:sdtPr>
          <w:sdtEndPr/>
          <w:sdtContent>
            <w:tc>
              <w:tcPr>
                <w:tcW w:w="1457" w:type="dxa"/>
                <w:shd w:val="clear" w:color="auto" w:fill="auto"/>
                <w:vAlign w:val="center"/>
              </w:tcPr>
              <w:p w14:paraId="6A843DDD"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665356117"/>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6E4624A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40A66300" w14:textId="77777777" w:rsidTr="00194B0D">
        <w:trPr>
          <w:jc w:val="center"/>
        </w:trPr>
        <w:tc>
          <w:tcPr>
            <w:tcW w:w="5462" w:type="dxa"/>
            <w:gridSpan w:val="2"/>
            <w:shd w:val="clear" w:color="auto" w:fill="auto"/>
          </w:tcPr>
          <w:p w14:paraId="47269FEF" w14:textId="77777777" w:rsidR="000A2913" w:rsidRPr="00F2604D" w:rsidRDefault="000A2913" w:rsidP="000A2913">
            <w:pPr>
              <w:rPr>
                <w:rFonts w:cs="Arial"/>
                <w:sz w:val="20"/>
                <w:szCs w:val="20"/>
                <w:lang w:val="en-GB"/>
              </w:rPr>
            </w:pPr>
            <w:r w:rsidRPr="00F2604D">
              <w:rPr>
                <w:rFonts w:cs="Arial"/>
                <w:sz w:val="20"/>
                <w:szCs w:val="20"/>
                <w:lang w:val="en-GB"/>
              </w:rPr>
              <w:t>34. Engineering services</w:t>
            </w:r>
          </w:p>
        </w:tc>
        <w:sdt>
          <w:sdtPr>
            <w:rPr>
              <w:rFonts w:cs="Arial"/>
              <w:sz w:val="20"/>
              <w:szCs w:val="20"/>
              <w:lang w:val="en-GB"/>
            </w:rPr>
            <w:id w:val="-157072996"/>
            <w14:checkbox>
              <w14:checked w14:val="0"/>
              <w14:checkedState w14:val="2612" w14:font="MS Gothic"/>
              <w14:uncheckedState w14:val="2610" w14:font="MS Gothic"/>
            </w14:checkbox>
          </w:sdtPr>
          <w:sdtEndPr/>
          <w:sdtContent>
            <w:tc>
              <w:tcPr>
                <w:tcW w:w="1457" w:type="dxa"/>
                <w:shd w:val="clear" w:color="auto" w:fill="auto"/>
                <w:vAlign w:val="center"/>
              </w:tcPr>
              <w:p w14:paraId="2FD27AA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438289522"/>
            <w14:checkbox>
              <w14:checked w14:val="0"/>
              <w14:checkedState w14:val="2612" w14:font="MS Gothic"/>
              <w14:uncheckedState w14:val="2610" w14:font="MS Gothic"/>
            </w14:checkbox>
          </w:sdtPr>
          <w:sdtEndPr/>
          <w:sdtContent>
            <w:tc>
              <w:tcPr>
                <w:tcW w:w="1457" w:type="dxa"/>
                <w:shd w:val="clear" w:color="auto" w:fill="auto"/>
                <w:vAlign w:val="center"/>
              </w:tcPr>
              <w:p w14:paraId="38B72E0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685481440"/>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666EB86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3ACA7770" w14:textId="77777777" w:rsidTr="00194B0D">
        <w:trPr>
          <w:jc w:val="center"/>
        </w:trPr>
        <w:tc>
          <w:tcPr>
            <w:tcW w:w="5462" w:type="dxa"/>
            <w:gridSpan w:val="2"/>
            <w:shd w:val="clear" w:color="auto" w:fill="auto"/>
          </w:tcPr>
          <w:p w14:paraId="4A30C753" w14:textId="77777777" w:rsidR="000A2913" w:rsidRPr="00F2604D" w:rsidRDefault="000A2913" w:rsidP="000A2913">
            <w:pPr>
              <w:rPr>
                <w:rFonts w:cs="Arial"/>
                <w:sz w:val="20"/>
                <w:szCs w:val="20"/>
                <w:lang w:val="en-GB"/>
              </w:rPr>
            </w:pPr>
            <w:r w:rsidRPr="00F2604D">
              <w:rPr>
                <w:rFonts w:cs="Arial"/>
                <w:sz w:val="20"/>
                <w:szCs w:val="20"/>
                <w:lang w:val="en-GB"/>
              </w:rPr>
              <w:t>35. Other Services</w:t>
            </w:r>
          </w:p>
        </w:tc>
        <w:sdt>
          <w:sdtPr>
            <w:rPr>
              <w:rFonts w:cs="Arial"/>
              <w:sz w:val="20"/>
              <w:szCs w:val="20"/>
              <w:lang w:val="en-GB"/>
            </w:rPr>
            <w:id w:val="1052118720"/>
            <w14:checkbox>
              <w14:checked w14:val="0"/>
              <w14:checkedState w14:val="2612" w14:font="MS Gothic"/>
              <w14:uncheckedState w14:val="2610" w14:font="MS Gothic"/>
            </w14:checkbox>
          </w:sdtPr>
          <w:sdtEndPr/>
          <w:sdtContent>
            <w:tc>
              <w:tcPr>
                <w:tcW w:w="1457" w:type="dxa"/>
                <w:shd w:val="clear" w:color="auto" w:fill="auto"/>
                <w:vAlign w:val="center"/>
              </w:tcPr>
              <w:p w14:paraId="4C5B8A34"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97132668"/>
            <w14:checkbox>
              <w14:checked w14:val="0"/>
              <w14:checkedState w14:val="2612" w14:font="MS Gothic"/>
              <w14:uncheckedState w14:val="2610" w14:font="MS Gothic"/>
            </w14:checkbox>
          </w:sdtPr>
          <w:sdtEndPr/>
          <w:sdtContent>
            <w:tc>
              <w:tcPr>
                <w:tcW w:w="1457" w:type="dxa"/>
                <w:shd w:val="clear" w:color="auto" w:fill="auto"/>
                <w:vAlign w:val="center"/>
              </w:tcPr>
              <w:p w14:paraId="6ED1B891"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345645430"/>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7EA27E0B"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26D9F8E" w14:textId="77777777" w:rsidTr="00194B0D">
        <w:trPr>
          <w:jc w:val="center"/>
        </w:trPr>
        <w:tc>
          <w:tcPr>
            <w:tcW w:w="5462" w:type="dxa"/>
            <w:gridSpan w:val="2"/>
            <w:shd w:val="clear" w:color="auto" w:fill="auto"/>
          </w:tcPr>
          <w:p w14:paraId="0454DEE1" w14:textId="77777777" w:rsidR="000A2913" w:rsidRPr="00F2604D" w:rsidRDefault="000A2913" w:rsidP="000A2913">
            <w:pPr>
              <w:rPr>
                <w:rFonts w:cs="Arial"/>
                <w:sz w:val="20"/>
                <w:szCs w:val="20"/>
                <w:lang w:val="en-GB"/>
              </w:rPr>
            </w:pPr>
            <w:r w:rsidRPr="00F2604D">
              <w:rPr>
                <w:rFonts w:cs="Arial"/>
                <w:sz w:val="20"/>
                <w:szCs w:val="20"/>
                <w:lang w:val="en-GB"/>
              </w:rPr>
              <w:t>36. Public administration</w:t>
            </w:r>
          </w:p>
        </w:tc>
        <w:sdt>
          <w:sdtPr>
            <w:rPr>
              <w:rFonts w:cs="Arial"/>
              <w:sz w:val="20"/>
              <w:szCs w:val="20"/>
              <w:lang w:val="en-GB"/>
            </w:rPr>
            <w:id w:val="862635243"/>
            <w14:checkbox>
              <w14:checked w14:val="0"/>
              <w14:checkedState w14:val="2612" w14:font="MS Gothic"/>
              <w14:uncheckedState w14:val="2610" w14:font="MS Gothic"/>
            </w14:checkbox>
          </w:sdtPr>
          <w:sdtEndPr/>
          <w:sdtContent>
            <w:tc>
              <w:tcPr>
                <w:tcW w:w="1457" w:type="dxa"/>
                <w:shd w:val="clear" w:color="auto" w:fill="auto"/>
                <w:vAlign w:val="center"/>
              </w:tcPr>
              <w:p w14:paraId="46F7136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581341276"/>
            <w14:checkbox>
              <w14:checked w14:val="0"/>
              <w14:checkedState w14:val="2612" w14:font="MS Gothic"/>
              <w14:uncheckedState w14:val="2610" w14:font="MS Gothic"/>
            </w14:checkbox>
          </w:sdtPr>
          <w:sdtEndPr/>
          <w:sdtContent>
            <w:tc>
              <w:tcPr>
                <w:tcW w:w="1457" w:type="dxa"/>
                <w:shd w:val="clear" w:color="auto" w:fill="auto"/>
                <w:vAlign w:val="center"/>
              </w:tcPr>
              <w:p w14:paraId="0FAF98E8"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579101941"/>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E89AAE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6D980826" w14:textId="77777777" w:rsidTr="00194B0D">
        <w:trPr>
          <w:jc w:val="center"/>
        </w:trPr>
        <w:tc>
          <w:tcPr>
            <w:tcW w:w="5462" w:type="dxa"/>
            <w:gridSpan w:val="2"/>
            <w:shd w:val="clear" w:color="auto" w:fill="auto"/>
          </w:tcPr>
          <w:p w14:paraId="228EE34E" w14:textId="77777777" w:rsidR="000A2913" w:rsidRPr="00F2604D" w:rsidRDefault="000A2913" w:rsidP="000A2913">
            <w:pPr>
              <w:rPr>
                <w:rFonts w:cs="Arial"/>
                <w:sz w:val="20"/>
                <w:szCs w:val="20"/>
                <w:lang w:val="en-GB"/>
              </w:rPr>
            </w:pPr>
            <w:r w:rsidRPr="00F2604D">
              <w:rPr>
                <w:rFonts w:cs="Arial"/>
                <w:sz w:val="20"/>
                <w:szCs w:val="20"/>
                <w:lang w:val="en-GB"/>
              </w:rPr>
              <w:t>37. Education</w:t>
            </w:r>
          </w:p>
        </w:tc>
        <w:sdt>
          <w:sdtPr>
            <w:rPr>
              <w:rFonts w:cs="Arial"/>
              <w:sz w:val="20"/>
              <w:szCs w:val="20"/>
              <w:lang w:val="en-GB"/>
            </w:rPr>
            <w:id w:val="-1596163057"/>
            <w14:checkbox>
              <w14:checked w14:val="0"/>
              <w14:checkedState w14:val="2612" w14:font="MS Gothic"/>
              <w14:uncheckedState w14:val="2610" w14:font="MS Gothic"/>
            </w14:checkbox>
          </w:sdtPr>
          <w:sdtEndPr/>
          <w:sdtContent>
            <w:tc>
              <w:tcPr>
                <w:tcW w:w="1457" w:type="dxa"/>
                <w:shd w:val="clear" w:color="auto" w:fill="auto"/>
                <w:vAlign w:val="center"/>
              </w:tcPr>
              <w:p w14:paraId="5EB2DD3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720890290"/>
            <w14:checkbox>
              <w14:checked w14:val="0"/>
              <w14:checkedState w14:val="2612" w14:font="MS Gothic"/>
              <w14:uncheckedState w14:val="2610" w14:font="MS Gothic"/>
            </w14:checkbox>
          </w:sdtPr>
          <w:sdtEndPr/>
          <w:sdtContent>
            <w:tc>
              <w:tcPr>
                <w:tcW w:w="1457" w:type="dxa"/>
                <w:shd w:val="clear" w:color="auto" w:fill="auto"/>
                <w:vAlign w:val="center"/>
              </w:tcPr>
              <w:p w14:paraId="0EDD2B19"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851298799"/>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5CB26B0"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4A834BC" w14:textId="77777777" w:rsidTr="00194B0D">
        <w:trPr>
          <w:jc w:val="center"/>
        </w:trPr>
        <w:tc>
          <w:tcPr>
            <w:tcW w:w="5462" w:type="dxa"/>
            <w:gridSpan w:val="2"/>
            <w:shd w:val="clear" w:color="auto" w:fill="auto"/>
          </w:tcPr>
          <w:p w14:paraId="7C7D8E51" w14:textId="77777777" w:rsidR="000A2913" w:rsidRPr="00F2604D" w:rsidRDefault="000A2913" w:rsidP="000A2913">
            <w:pPr>
              <w:rPr>
                <w:rFonts w:cs="Arial"/>
                <w:sz w:val="20"/>
                <w:szCs w:val="20"/>
                <w:lang w:val="en-GB"/>
              </w:rPr>
            </w:pPr>
            <w:r w:rsidRPr="00F2604D">
              <w:rPr>
                <w:rFonts w:cs="Arial"/>
                <w:sz w:val="20"/>
                <w:szCs w:val="20"/>
                <w:lang w:val="en-GB"/>
              </w:rPr>
              <w:t>38. Health and social work</w:t>
            </w:r>
          </w:p>
        </w:tc>
        <w:sdt>
          <w:sdtPr>
            <w:rPr>
              <w:rFonts w:cs="Arial"/>
              <w:sz w:val="20"/>
              <w:szCs w:val="20"/>
              <w:lang w:val="en-GB"/>
            </w:rPr>
            <w:id w:val="-1320426070"/>
            <w14:checkbox>
              <w14:checked w14:val="0"/>
              <w14:checkedState w14:val="2612" w14:font="MS Gothic"/>
              <w14:uncheckedState w14:val="2610" w14:font="MS Gothic"/>
            </w14:checkbox>
          </w:sdtPr>
          <w:sdtEndPr/>
          <w:sdtContent>
            <w:tc>
              <w:tcPr>
                <w:tcW w:w="1457" w:type="dxa"/>
                <w:shd w:val="clear" w:color="auto" w:fill="auto"/>
                <w:vAlign w:val="center"/>
              </w:tcPr>
              <w:p w14:paraId="77C9A4A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728843972"/>
            <w14:checkbox>
              <w14:checked w14:val="0"/>
              <w14:checkedState w14:val="2612" w14:font="MS Gothic"/>
              <w14:uncheckedState w14:val="2610" w14:font="MS Gothic"/>
            </w14:checkbox>
          </w:sdtPr>
          <w:sdtEndPr/>
          <w:sdtContent>
            <w:tc>
              <w:tcPr>
                <w:tcW w:w="1457" w:type="dxa"/>
                <w:shd w:val="clear" w:color="auto" w:fill="auto"/>
                <w:vAlign w:val="center"/>
              </w:tcPr>
              <w:p w14:paraId="0DBE4B7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548260852"/>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586137D8"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210A705E" w14:textId="77777777" w:rsidTr="00194B0D">
        <w:trPr>
          <w:jc w:val="center"/>
        </w:trPr>
        <w:tc>
          <w:tcPr>
            <w:tcW w:w="5462" w:type="dxa"/>
            <w:gridSpan w:val="2"/>
            <w:shd w:val="clear" w:color="auto" w:fill="auto"/>
          </w:tcPr>
          <w:p w14:paraId="63FBCCE9" w14:textId="77777777" w:rsidR="000A2913" w:rsidRPr="00F2604D" w:rsidRDefault="000A2913" w:rsidP="000A2913">
            <w:pPr>
              <w:rPr>
                <w:rFonts w:cs="Arial"/>
                <w:sz w:val="20"/>
                <w:szCs w:val="20"/>
                <w:lang w:val="en-GB"/>
              </w:rPr>
            </w:pPr>
            <w:r w:rsidRPr="00F2604D">
              <w:rPr>
                <w:rFonts w:cs="Arial"/>
                <w:sz w:val="20"/>
                <w:szCs w:val="20"/>
                <w:lang w:val="en-GB"/>
              </w:rPr>
              <w:t>39. Other social services</w:t>
            </w:r>
          </w:p>
        </w:tc>
        <w:sdt>
          <w:sdtPr>
            <w:rPr>
              <w:rFonts w:cs="Arial"/>
              <w:sz w:val="20"/>
              <w:szCs w:val="20"/>
              <w:lang w:val="en-GB"/>
            </w:rPr>
            <w:id w:val="399174755"/>
            <w14:checkbox>
              <w14:checked w14:val="0"/>
              <w14:checkedState w14:val="2612" w14:font="MS Gothic"/>
              <w14:uncheckedState w14:val="2610" w14:font="MS Gothic"/>
            </w14:checkbox>
          </w:sdtPr>
          <w:sdtEndPr/>
          <w:sdtContent>
            <w:tc>
              <w:tcPr>
                <w:tcW w:w="1457" w:type="dxa"/>
                <w:shd w:val="clear" w:color="auto" w:fill="auto"/>
                <w:vAlign w:val="center"/>
              </w:tcPr>
              <w:p w14:paraId="4DF104D3"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1063559367"/>
            <w14:checkbox>
              <w14:checked w14:val="0"/>
              <w14:checkedState w14:val="2612" w14:font="MS Gothic"/>
              <w14:uncheckedState w14:val="2610" w14:font="MS Gothic"/>
            </w14:checkbox>
          </w:sdtPr>
          <w:sdtEndPr/>
          <w:sdtContent>
            <w:tc>
              <w:tcPr>
                <w:tcW w:w="1457" w:type="dxa"/>
                <w:shd w:val="clear" w:color="auto" w:fill="auto"/>
                <w:vAlign w:val="center"/>
              </w:tcPr>
              <w:p w14:paraId="3252E7FF"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sdt>
          <w:sdtPr>
            <w:rPr>
              <w:rFonts w:cs="Arial"/>
              <w:sz w:val="20"/>
              <w:szCs w:val="20"/>
              <w:lang w:val="en-GB"/>
            </w:rPr>
            <w:id w:val="-28106223"/>
            <w14:checkbox>
              <w14:checked w14:val="0"/>
              <w14:checkedState w14:val="2612" w14:font="MS Gothic"/>
              <w14:uncheckedState w14:val="2610" w14:font="MS Gothic"/>
            </w14:checkbox>
          </w:sdtPr>
          <w:sdtEndPr/>
          <w:sdtContent>
            <w:tc>
              <w:tcPr>
                <w:tcW w:w="1360" w:type="dxa"/>
                <w:gridSpan w:val="2"/>
                <w:shd w:val="clear" w:color="auto" w:fill="auto"/>
                <w:vAlign w:val="center"/>
              </w:tcPr>
              <w:p w14:paraId="319AF735" w14:textId="77777777" w:rsidR="000A2913" w:rsidRPr="00F2604D" w:rsidRDefault="000A2913" w:rsidP="000A2913">
                <w:pPr>
                  <w:jc w:val="center"/>
                  <w:rPr>
                    <w:rFonts w:cs="Arial"/>
                    <w:lang w:val="en-GB"/>
                  </w:rPr>
                </w:pPr>
                <w:r w:rsidRPr="00F2604D">
                  <w:rPr>
                    <w:rFonts w:ascii="Segoe UI Symbol" w:eastAsia="MS Gothic" w:hAnsi="Segoe UI Symbol" w:cs="Segoe UI Symbol"/>
                    <w:sz w:val="20"/>
                    <w:szCs w:val="20"/>
                    <w:lang w:val="en-GB"/>
                  </w:rPr>
                  <w:t>☐</w:t>
                </w:r>
              </w:p>
            </w:tc>
          </w:sdtContent>
        </w:sdt>
      </w:tr>
      <w:tr w:rsidR="000A2913" w:rsidRPr="00FF5C03" w14:paraId="03E90827" w14:textId="77777777" w:rsidTr="00194B0D">
        <w:trPr>
          <w:jc w:val="center"/>
        </w:trPr>
        <w:tc>
          <w:tcPr>
            <w:tcW w:w="1416" w:type="dxa"/>
            <w:shd w:val="clear" w:color="auto" w:fill="auto"/>
            <w:vAlign w:val="center"/>
          </w:tcPr>
          <w:p w14:paraId="670BEE5A" w14:textId="77777777" w:rsidR="000A2913" w:rsidRPr="001A6A6A" w:rsidRDefault="000A2913" w:rsidP="001A6A6A">
            <w:pPr>
              <w:pStyle w:val="Heading8"/>
              <w:jc w:val="left"/>
              <w:rPr>
                <w:b w:val="0"/>
                <w:sz w:val="20"/>
                <w:szCs w:val="20"/>
                <w:lang w:val="en-GB"/>
              </w:rPr>
            </w:pPr>
            <w:bookmarkStart w:id="8" w:name="_SMQ3"/>
            <w:bookmarkEnd w:id="8"/>
            <w:r w:rsidRPr="001A6A6A">
              <w:rPr>
                <w:b w:val="0"/>
                <w:sz w:val="20"/>
                <w:lang w:val="en-GB"/>
              </w:rPr>
              <w:lastRenderedPageBreak/>
              <w:t>SMQ3</w:t>
            </w:r>
          </w:p>
        </w:tc>
        <w:tc>
          <w:tcPr>
            <w:tcW w:w="6960" w:type="dxa"/>
            <w:gridSpan w:val="3"/>
            <w:shd w:val="clear" w:color="auto" w:fill="auto"/>
            <w:vAlign w:val="center"/>
          </w:tcPr>
          <w:p w14:paraId="4FC3F3CC"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Certification of information security management systems according to the standard ISO 27001</w:t>
            </w:r>
          </w:p>
        </w:tc>
        <w:sdt>
          <w:sdtPr>
            <w:rPr>
              <w:rFonts w:cs="Arial"/>
              <w:sz w:val="20"/>
              <w:szCs w:val="20"/>
              <w:lang w:val="en-GB"/>
            </w:rPr>
            <w:id w:val="-1747560988"/>
            <w14:checkbox>
              <w14:checked w14:val="0"/>
              <w14:checkedState w14:val="2612" w14:font="MS Gothic"/>
              <w14:uncheckedState w14:val="2610" w14:font="MS Gothic"/>
            </w14:checkbox>
          </w:sdtPr>
          <w:sdtEndPr/>
          <w:sdtContent>
            <w:tc>
              <w:tcPr>
                <w:tcW w:w="1360" w:type="dxa"/>
                <w:gridSpan w:val="2"/>
              </w:tcPr>
              <w:p w14:paraId="2B6CB1AD" w14:textId="77777777" w:rsidR="000A2913" w:rsidRPr="00F2604D" w:rsidRDefault="000A2913" w:rsidP="000A2913">
                <w:pPr>
                  <w:jc w:val="center"/>
                  <w:rPr>
                    <w:rFonts w:cs="Arial"/>
                    <w:sz w:val="20"/>
                    <w:szCs w:val="20"/>
                    <w:lang w:val="en-GB"/>
                  </w:rPr>
                </w:pPr>
                <w:r w:rsidRPr="00F2604D">
                  <w:rPr>
                    <w:rFonts w:ascii="Segoe UI Symbol" w:eastAsia="MS Gothic" w:hAnsi="Segoe UI Symbol" w:cs="Segoe UI Symbol"/>
                    <w:sz w:val="20"/>
                    <w:szCs w:val="20"/>
                    <w:lang w:val="en-GB"/>
                  </w:rPr>
                  <w:t>☐</w:t>
                </w:r>
              </w:p>
            </w:tc>
          </w:sdtContent>
        </w:sdt>
      </w:tr>
      <w:tr w:rsidR="000A2913" w:rsidRPr="00FF5C03" w14:paraId="69C7A28F" w14:textId="77777777" w:rsidTr="00194B0D">
        <w:trPr>
          <w:jc w:val="center"/>
        </w:trPr>
        <w:tc>
          <w:tcPr>
            <w:tcW w:w="1416" w:type="dxa"/>
            <w:shd w:val="clear" w:color="auto" w:fill="auto"/>
            <w:vAlign w:val="center"/>
          </w:tcPr>
          <w:p w14:paraId="1DEA6C87"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SMQ6</w:t>
            </w:r>
          </w:p>
        </w:tc>
        <w:tc>
          <w:tcPr>
            <w:tcW w:w="6960" w:type="dxa"/>
            <w:gridSpan w:val="3"/>
            <w:shd w:val="clear" w:color="auto" w:fill="auto"/>
            <w:vAlign w:val="center"/>
          </w:tcPr>
          <w:p w14:paraId="45523EE6"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Certification of service providers for digitization and electronic archiving according to standards ISO 27001, ISO 27002 and technical rule</w:t>
            </w:r>
            <w:r w:rsidRPr="00F2604D">
              <w:rPr>
                <w:rStyle w:val="FootnoteReference"/>
                <w:rFonts w:cs="Arial"/>
                <w:sz w:val="20"/>
                <w:szCs w:val="20"/>
                <w:lang w:val="en-GB"/>
              </w:rPr>
              <w:footnoteReference w:id="1"/>
            </w:r>
          </w:p>
        </w:tc>
        <w:sdt>
          <w:sdtPr>
            <w:rPr>
              <w:rFonts w:cs="Arial"/>
              <w:sz w:val="20"/>
              <w:szCs w:val="20"/>
              <w:lang w:val="en-GB"/>
            </w:rPr>
            <w:id w:val="94835443"/>
            <w14:checkbox>
              <w14:checked w14:val="0"/>
              <w14:checkedState w14:val="2612" w14:font="MS Gothic"/>
              <w14:uncheckedState w14:val="2610" w14:font="MS Gothic"/>
            </w14:checkbox>
          </w:sdtPr>
          <w:sdtEndPr/>
          <w:sdtContent>
            <w:tc>
              <w:tcPr>
                <w:tcW w:w="1360" w:type="dxa"/>
                <w:gridSpan w:val="2"/>
                <w:vAlign w:val="center"/>
              </w:tcPr>
              <w:p w14:paraId="7F43DECF" w14:textId="77777777" w:rsidR="000A2913" w:rsidRPr="00F2604D" w:rsidRDefault="000A2913" w:rsidP="000A2913">
                <w:pPr>
                  <w:jc w:val="center"/>
                  <w:rPr>
                    <w:rFonts w:cs="Arial"/>
                    <w:sz w:val="20"/>
                    <w:szCs w:val="20"/>
                    <w:lang w:val="en-GB"/>
                  </w:rPr>
                </w:pPr>
                <w:r w:rsidRPr="00F2604D">
                  <w:rPr>
                    <w:rFonts w:ascii="Segoe UI Symbol" w:eastAsia="MS Gothic" w:hAnsi="Segoe UI Symbol" w:cs="Segoe UI Symbol"/>
                    <w:sz w:val="20"/>
                    <w:szCs w:val="20"/>
                    <w:lang w:val="en-GB"/>
                  </w:rPr>
                  <w:t>☐</w:t>
                </w:r>
              </w:p>
            </w:tc>
          </w:sdtContent>
        </w:sdt>
      </w:tr>
      <w:tr w:rsidR="000A2913" w:rsidRPr="00FF5C03" w14:paraId="0FD6B974" w14:textId="77777777" w:rsidTr="00194B0D">
        <w:trPr>
          <w:jc w:val="center"/>
        </w:trPr>
        <w:tc>
          <w:tcPr>
            <w:tcW w:w="1416" w:type="dxa"/>
            <w:shd w:val="clear" w:color="auto" w:fill="auto"/>
            <w:vAlign w:val="center"/>
          </w:tcPr>
          <w:p w14:paraId="2AB42F6D"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SMQ7</w:t>
            </w:r>
          </w:p>
        </w:tc>
        <w:tc>
          <w:tcPr>
            <w:tcW w:w="6960" w:type="dxa"/>
            <w:gridSpan w:val="3"/>
            <w:shd w:val="clear" w:color="auto" w:fill="auto"/>
            <w:vAlign w:val="center"/>
          </w:tcPr>
          <w:p w14:paraId="5D8C3C84" w14:textId="77777777" w:rsidR="000A2913" w:rsidRPr="00F2604D" w:rsidRDefault="000A2913" w:rsidP="000A2913">
            <w:pPr>
              <w:autoSpaceDE w:val="0"/>
              <w:autoSpaceDN w:val="0"/>
              <w:adjustRightInd w:val="0"/>
              <w:rPr>
                <w:rFonts w:cs="Arial"/>
                <w:sz w:val="20"/>
                <w:szCs w:val="20"/>
                <w:lang w:val="en-GB"/>
              </w:rPr>
            </w:pPr>
            <w:r w:rsidRPr="00F2604D">
              <w:rPr>
                <w:rFonts w:cs="Arial"/>
                <w:sz w:val="20"/>
                <w:szCs w:val="20"/>
                <w:lang w:val="en-GB"/>
              </w:rPr>
              <w:t>Evaluation of quality management systems within the regulatory framework for CE marking</w:t>
            </w:r>
          </w:p>
        </w:tc>
        <w:sdt>
          <w:sdtPr>
            <w:rPr>
              <w:rFonts w:cs="Arial"/>
              <w:sz w:val="20"/>
              <w:szCs w:val="20"/>
              <w:lang w:val="en-GB"/>
            </w:rPr>
            <w:id w:val="1012958301"/>
            <w14:checkbox>
              <w14:checked w14:val="0"/>
              <w14:checkedState w14:val="2612" w14:font="MS Gothic"/>
              <w14:uncheckedState w14:val="2610" w14:font="MS Gothic"/>
            </w14:checkbox>
          </w:sdtPr>
          <w:sdtEndPr/>
          <w:sdtContent>
            <w:tc>
              <w:tcPr>
                <w:tcW w:w="1360" w:type="dxa"/>
                <w:gridSpan w:val="2"/>
                <w:vAlign w:val="center"/>
              </w:tcPr>
              <w:p w14:paraId="67FA7E93" w14:textId="77777777" w:rsidR="000A2913" w:rsidRPr="00F2604D" w:rsidRDefault="000A2913" w:rsidP="000A2913">
                <w:pPr>
                  <w:jc w:val="center"/>
                  <w:rPr>
                    <w:rFonts w:cs="Arial"/>
                    <w:sz w:val="20"/>
                    <w:szCs w:val="20"/>
                    <w:lang w:val="en-GB"/>
                  </w:rPr>
                </w:pPr>
                <w:r w:rsidRPr="00F2604D">
                  <w:rPr>
                    <w:rFonts w:ascii="Segoe UI Symbol" w:eastAsia="MS Gothic" w:hAnsi="Segoe UI Symbol" w:cs="Segoe UI Symbol"/>
                    <w:sz w:val="20"/>
                    <w:szCs w:val="20"/>
                    <w:lang w:val="en-GB"/>
                  </w:rPr>
                  <w:t>☐</w:t>
                </w:r>
              </w:p>
            </w:tc>
          </w:sdtContent>
        </w:sdt>
      </w:tr>
      <w:tr w:rsidR="000A2913" w:rsidRPr="00FF5C03" w14:paraId="0D4938FC" w14:textId="77777777" w:rsidTr="00194B0D">
        <w:trPr>
          <w:jc w:val="center"/>
        </w:trPr>
        <w:tc>
          <w:tcPr>
            <w:tcW w:w="1416" w:type="dxa"/>
            <w:shd w:val="clear" w:color="auto" w:fill="auto"/>
            <w:vAlign w:val="center"/>
          </w:tcPr>
          <w:p w14:paraId="3B9547C5" w14:textId="77777777" w:rsidR="000A2913" w:rsidRPr="00F2604D" w:rsidRDefault="000A2913" w:rsidP="000A2913">
            <w:pPr>
              <w:autoSpaceDE w:val="0"/>
              <w:autoSpaceDN w:val="0"/>
              <w:adjustRightInd w:val="0"/>
              <w:rPr>
                <w:rFonts w:cs="Arial"/>
                <w:sz w:val="20"/>
                <w:szCs w:val="20"/>
                <w:lang w:val="en-GB"/>
              </w:rPr>
            </w:pPr>
          </w:p>
        </w:tc>
        <w:tc>
          <w:tcPr>
            <w:tcW w:w="6960" w:type="dxa"/>
            <w:gridSpan w:val="3"/>
            <w:shd w:val="clear" w:color="auto" w:fill="auto"/>
            <w:vAlign w:val="center"/>
          </w:tcPr>
          <w:p w14:paraId="68EF25FC" w14:textId="77777777" w:rsidR="000A2913" w:rsidRPr="00F2604D" w:rsidRDefault="000A2913" w:rsidP="000A2913">
            <w:pPr>
              <w:autoSpaceDE w:val="0"/>
              <w:autoSpaceDN w:val="0"/>
              <w:adjustRightInd w:val="0"/>
              <w:rPr>
                <w:rFonts w:eastAsia="MS Gothic" w:cs="Arial"/>
                <w:sz w:val="20"/>
                <w:szCs w:val="20"/>
                <w:lang w:val="en-GB"/>
              </w:rPr>
            </w:pPr>
            <w:r w:rsidRPr="00F2604D">
              <w:rPr>
                <w:rFonts w:cs="Arial"/>
                <w:sz w:val="20"/>
                <w:szCs w:val="20"/>
                <w:lang w:val="en-GB"/>
              </w:rPr>
              <w:t>Other (please specify</w:t>
            </w:r>
            <w:proofErr w:type="gramStart"/>
            <w:r w:rsidRPr="00F2604D">
              <w:rPr>
                <w:rFonts w:cs="Arial"/>
                <w:sz w:val="20"/>
                <w:szCs w:val="20"/>
                <w:lang w:val="en-GB"/>
              </w:rPr>
              <w:t>) :</w:t>
            </w:r>
            <w:proofErr w:type="gramEnd"/>
            <w:r w:rsidRPr="00F2604D">
              <w:rPr>
                <w:rFonts w:cs="Arial"/>
                <w:sz w:val="20"/>
                <w:szCs w:val="20"/>
                <w:lang w:val="en-GB"/>
              </w:rPr>
              <w:t xml:space="preserve"> </w:t>
            </w:r>
            <w:sdt>
              <w:sdtPr>
                <w:rPr>
                  <w:rStyle w:val="StylePlaceholderTextAuto"/>
                  <w:rFonts w:eastAsia="MS Gothic"/>
                </w:rPr>
                <w:id w:val="1990894156"/>
                <w:showingPlcHdr/>
                <w:text/>
              </w:sdtPr>
              <w:sdtEndPr>
                <w:rPr>
                  <w:rStyle w:val="DefaultParagraphFont"/>
                  <w:rFonts w:eastAsia="Times New Roman" w:cs="Arial"/>
                  <w:vanish w:val="0"/>
                  <w:color w:val="auto"/>
                  <w:sz w:val="22"/>
                  <w:szCs w:val="20"/>
                  <w:lang w:val="en-GB"/>
                </w:rPr>
              </w:sdtEndPr>
              <w:sdtContent>
                <w:r w:rsidRPr="00084A1F">
                  <w:rPr>
                    <w:rStyle w:val="StylePlaceholderTextAuto"/>
                    <w:rFonts w:eastAsia="MS Gothic"/>
                    <w:lang w:val="en-US"/>
                  </w:rPr>
                  <w:t>Click here to enter text.</w:t>
                </w:r>
              </w:sdtContent>
            </w:sdt>
          </w:p>
        </w:tc>
        <w:tc>
          <w:tcPr>
            <w:tcW w:w="1360" w:type="dxa"/>
            <w:gridSpan w:val="2"/>
          </w:tcPr>
          <w:p w14:paraId="39911116" w14:textId="77777777" w:rsidR="000A2913" w:rsidRPr="00F2604D" w:rsidRDefault="005E3B93" w:rsidP="000A2913">
            <w:pPr>
              <w:jc w:val="center"/>
              <w:rPr>
                <w:rFonts w:cs="Arial"/>
                <w:lang w:val="en-GB"/>
              </w:rPr>
            </w:pPr>
            <w:sdt>
              <w:sdtPr>
                <w:rPr>
                  <w:rFonts w:eastAsia="MS Gothic" w:cs="Arial"/>
                  <w:sz w:val="20"/>
                  <w:szCs w:val="20"/>
                  <w:lang w:val="en-GB"/>
                </w:rPr>
                <w:id w:val="-1986926537"/>
                <w14:checkbox>
                  <w14:checked w14:val="0"/>
                  <w14:checkedState w14:val="2612" w14:font="MS Gothic"/>
                  <w14:uncheckedState w14:val="2610" w14:font="MS Gothic"/>
                </w14:checkbox>
              </w:sdtPr>
              <w:sdtEndPr/>
              <w:sdtContent>
                <w:r w:rsidR="000A2913" w:rsidRPr="00F2604D">
                  <w:rPr>
                    <w:rFonts w:ascii="Segoe UI Symbol" w:eastAsia="MS Gothic" w:hAnsi="Segoe UI Symbol" w:cs="Segoe UI Symbol"/>
                    <w:sz w:val="20"/>
                    <w:szCs w:val="20"/>
                    <w:lang w:val="en-GB"/>
                  </w:rPr>
                  <w:t>☐</w:t>
                </w:r>
              </w:sdtContent>
            </w:sdt>
          </w:p>
        </w:tc>
      </w:tr>
    </w:tbl>
    <w:p w14:paraId="4D1BD3AB" w14:textId="1ECB7F38" w:rsidR="0091665C" w:rsidRDefault="0091665C" w:rsidP="002F2E11">
      <w:pPr>
        <w:spacing w:after="120"/>
        <w:rPr>
          <w:rFonts w:cs="Arial"/>
          <w:b/>
          <w:bCs/>
          <w:sz w:val="20"/>
          <w:szCs w:val="20"/>
          <w:lang w:val="en-GB"/>
        </w:rPr>
      </w:pPr>
      <w:bookmarkStart w:id="9" w:name="_Other_(please_specify):"/>
      <w:bookmarkEnd w:id="9"/>
    </w:p>
    <w:p w14:paraId="7FDC4C33" w14:textId="77777777" w:rsidR="00695D7C" w:rsidRPr="003B4D61" w:rsidRDefault="00695D7C" w:rsidP="002F2E11">
      <w:pPr>
        <w:spacing w:after="120"/>
        <w:rPr>
          <w:rFonts w:cs="Arial"/>
          <w:b/>
          <w:bCs/>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3B4D61" w:rsidRPr="005E3B93" w14:paraId="31092BCF" w14:textId="77777777" w:rsidTr="003B4D61">
        <w:trPr>
          <w:cantSplit/>
          <w:trHeight w:val="794"/>
          <w:jc w:val="center"/>
        </w:trPr>
        <w:tc>
          <w:tcPr>
            <w:tcW w:w="8497" w:type="dxa"/>
            <w:shd w:val="clear" w:color="auto" w:fill="E6E6E6"/>
            <w:vAlign w:val="center"/>
          </w:tcPr>
          <w:p w14:paraId="3F9422D5" w14:textId="77777777" w:rsidR="00DE6E7A" w:rsidRPr="003B4D61" w:rsidRDefault="00DE6E7A" w:rsidP="003B4D61">
            <w:pPr>
              <w:pStyle w:val="Heading8"/>
              <w:rPr>
                <w:lang w:val="en-GB"/>
              </w:rPr>
            </w:pPr>
            <w:r w:rsidRPr="003B4D61">
              <w:rPr>
                <w:lang w:val="en-GB"/>
              </w:rPr>
              <w:t>Please attach the following documents:</w:t>
            </w:r>
          </w:p>
        </w:tc>
      </w:tr>
      <w:tr w:rsidR="003B4D61" w:rsidRPr="005E3B93" w14:paraId="74E4C9D7" w14:textId="77777777" w:rsidTr="003B4D61">
        <w:trPr>
          <w:cantSplit/>
          <w:trHeight w:val="802"/>
          <w:jc w:val="center"/>
        </w:trPr>
        <w:tc>
          <w:tcPr>
            <w:tcW w:w="8497" w:type="dxa"/>
            <w:shd w:val="clear" w:color="auto" w:fill="FFFFFF"/>
            <w:vAlign w:val="center"/>
          </w:tcPr>
          <w:p w14:paraId="47E2634A" w14:textId="24F8947D" w:rsidR="00DE6E7A" w:rsidRPr="00E0380A" w:rsidRDefault="00DE6E7A" w:rsidP="00C83C2B">
            <w:pPr>
              <w:numPr>
                <w:ilvl w:val="0"/>
                <w:numId w:val="17"/>
              </w:numPr>
              <w:tabs>
                <w:tab w:val="left" w:pos="7380"/>
              </w:tabs>
              <w:spacing w:before="60" w:after="60"/>
              <w:rPr>
                <w:rFonts w:cs="Arial"/>
                <w:bCs/>
                <w:lang w:val="en-GB"/>
              </w:rPr>
            </w:pPr>
            <w:r w:rsidRPr="00E0380A">
              <w:rPr>
                <w:rFonts w:cs="Arial"/>
                <w:bCs/>
                <w:lang w:val="en-GB"/>
              </w:rPr>
              <w:t xml:space="preserve">one detailed </w:t>
            </w:r>
            <w:r w:rsidR="00912745" w:rsidRPr="00E0380A">
              <w:rPr>
                <w:rFonts w:cs="Arial"/>
                <w:bCs/>
                <w:lang w:val="en-GB"/>
              </w:rPr>
              <w:t>Curriculum Vitae</w:t>
            </w:r>
            <w:r w:rsidRPr="00E0380A">
              <w:rPr>
                <w:rFonts w:cs="Arial"/>
                <w:bCs/>
                <w:lang w:val="en-GB"/>
              </w:rPr>
              <w:t>,</w:t>
            </w:r>
          </w:p>
          <w:p w14:paraId="5307E579" w14:textId="77777777" w:rsidR="00DE6E7A" w:rsidRPr="00E0380A" w:rsidRDefault="00DE6E7A" w:rsidP="00C83C2B">
            <w:pPr>
              <w:numPr>
                <w:ilvl w:val="0"/>
                <w:numId w:val="17"/>
              </w:numPr>
              <w:tabs>
                <w:tab w:val="left" w:pos="7380"/>
              </w:tabs>
              <w:spacing w:before="60" w:after="60"/>
              <w:rPr>
                <w:rFonts w:cs="Arial"/>
                <w:bCs/>
                <w:lang w:val="en-GB"/>
              </w:rPr>
            </w:pPr>
            <w:r w:rsidRPr="00E0380A">
              <w:rPr>
                <w:rFonts w:cs="Arial"/>
                <w:bCs/>
                <w:lang w:val="en-GB"/>
              </w:rPr>
              <w:t>a copy of your diplomas,</w:t>
            </w:r>
          </w:p>
          <w:p w14:paraId="70FB39C2" w14:textId="1DEFBFFE" w:rsidR="00DE6E7A" w:rsidRPr="00E0380A" w:rsidRDefault="00DE6E7A" w:rsidP="00C83C2B">
            <w:pPr>
              <w:numPr>
                <w:ilvl w:val="0"/>
                <w:numId w:val="17"/>
              </w:numPr>
              <w:tabs>
                <w:tab w:val="left" w:pos="7380"/>
              </w:tabs>
              <w:spacing w:before="60" w:after="60"/>
              <w:rPr>
                <w:rFonts w:cs="Arial"/>
                <w:bCs/>
                <w:lang w:val="en-GB"/>
              </w:rPr>
            </w:pPr>
            <w:r w:rsidRPr="00E0380A">
              <w:rPr>
                <w:rFonts w:cs="Arial"/>
                <w:bCs/>
                <w:lang w:val="en-GB"/>
              </w:rPr>
              <w:t xml:space="preserve">the documentary evidence of </w:t>
            </w:r>
            <w:r w:rsidR="00DC1D61" w:rsidRPr="00E0380A">
              <w:rPr>
                <w:rFonts w:cs="Arial"/>
                <w:bCs/>
                <w:lang w:val="en-GB"/>
              </w:rPr>
              <w:t>additional trainings</w:t>
            </w:r>
            <w:r w:rsidRPr="00E0380A">
              <w:rPr>
                <w:rFonts w:cs="Arial"/>
                <w:bCs/>
                <w:lang w:val="en-GB"/>
              </w:rPr>
              <w:t>,</w:t>
            </w:r>
          </w:p>
          <w:p w14:paraId="70E3A968" w14:textId="77777777" w:rsidR="00DE6E7A" w:rsidRPr="00E0380A" w:rsidRDefault="00DE6E7A" w:rsidP="00C83C2B">
            <w:pPr>
              <w:numPr>
                <w:ilvl w:val="0"/>
                <w:numId w:val="17"/>
              </w:numPr>
              <w:tabs>
                <w:tab w:val="left" w:pos="7380"/>
              </w:tabs>
              <w:spacing w:before="60" w:after="60"/>
              <w:rPr>
                <w:rFonts w:cs="Arial"/>
                <w:bCs/>
                <w:lang w:val="en-GB"/>
              </w:rPr>
            </w:pPr>
            <w:r w:rsidRPr="00E0380A">
              <w:rPr>
                <w:rFonts w:cs="Arial"/>
                <w:bCs/>
                <w:lang w:val="en-GB"/>
              </w:rPr>
              <w:t>the documentary evidence on the qualification as a quality assessor,</w:t>
            </w:r>
          </w:p>
          <w:p w14:paraId="68E6E434" w14:textId="77777777" w:rsidR="00DE6E7A" w:rsidRPr="00E0380A" w:rsidRDefault="00DE6E7A" w:rsidP="00C83C2B">
            <w:pPr>
              <w:numPr>
                <w:ilvl w:val="0"/>
                <w:numId w:val="17"/>
              </w:numPr>
              <w:tabs>
                <w:tab w:val="left" w:pos="7380"/>
              </w:tabs>
              <w:spacing w:before="60" w:after="60"/>
              <w:rPr>
                <w:rFonts w:cs="Arial"/>
                <w:bCs/>
                <w:lang w:val="en-GB"/>
              </w:rPr>
            </w:pPr>
            <w:r w:rsidRPr="00E0380A">
              <w:rPr>
                <w:rFonts w:cs="Arial"/>
                <w:bCs/>
                <w:lang w:val="en-GB"/>
              </w:rPr>
              <w:t>a list of assessments carried out in accreditation</w:t>
            </w:r>
            <w:r w:rsidR="00CD6845" w:rsidRPr="00E0380A">
              <w:rPr>
                <w:rFonts w:cs="Arial"/>
                <w:bCs/>
                <w:lang w:val="en-GB"/>
              </w:rPr>
              <w:t xml:space="preserve"> (form F028)</w:t>
            </w:r>
            <w:r w:rsidRPr="00E0380A">
              <w:rPr>
                <w:rFonts w:cs="Arial"/>
                <w:bCs/>
                <w:lang w:val="en-GB"/>
              </w:rPr>
              <w:t>,</w:t>
            </w:r>
          </w:p>
          <w:p w14:paraId="7CCD8E9B" w14:textId="77777777" w:rsidR="00DE6E7A" w:rsidRPr="00E0380A" w:rsidRDefault="00DE6E7A" w:rsidP="00C83C2B">
            <w:pPr>
              <w:numPr>
                <w:ilvl w:val="0"/>
                <w:numId w:val="17"/>
              </w:numPr>
              <w:tabs>
                <w:tab w:val="left" w:pos="7380"/>
              </w:tabs>
              <w:spacing w:before="60" w:after="60"/>
              <w:rPr>
                <w:rFonts w:cs="Arial"/>
                <w:bCs/>
                <w:lang w:val="en-GB"/>
              </w:rPr>
            </w:pPr>
            <w:proofErr w:type="gramStart"/>
            <w:r w:rsidRPr="00E0380A">
              <w:rPr>
                <w:rFonts w:cs="Arial"/>
                <w:bCs/>
                <w:lang w:val="en-GB"/>
              </w:rPr>
              <w:t>the</w:t>
            </w:r>
            <w:proofErr w:type="gramEnd"/>
            <w:r w:rsidRPr="00E0380A">
              <w:rPr>
                <w:rFonts w:cs="Arial"/>
                <w:bCs/>
                <w:lang w:val="en-GB"/>
              </w:rPr>
              <w:t xml:space="preserve"> professional ethics signed (Please ad the note “read and approved”).</w:t>
            </w:r>
          </w:p>
        </w:tc>
      </w:tr>
    </w:tbl>
    <w:p w14:paraId="08202EED" w14:textId="77777777" w:rsidR="00DE6E7A" w:rsidRPr="00912745" w:rsidRDefault="00DE6E7A" w:rsidP="00E0380A">
      <w:pPr>
        <w:pStyle w:val="BodyText3"/>
        <w:spacing w:after="120"/>
        <w:jc w:val="center"/>
        <w:rPr>
          <w:rFonts w:cs="Arial"/>
          <w:b/>
          <w:bCs/>
          <w:color w:val="auto"/>
          <w:lang w:val="en-GB"/>
        </w:rPr>
      </w:pPr>
      <w:r w:rsidRPr="00FF5C03">
        <w:rPr>
          <w:rFonts w:cs="Arial"/>
          <w:b/>
          <w:bCs/>
          <w:lang w:val="en-GB"/>
        </w:rPr>
        <w:br w:type="page"/>
      </w:r>
      <w:r w:rsidRPr="00912745">
        <w:rPr>
          <w:rFonts w:cs="Arial"/>
          <w:b/>
          <w:bCs/>
          <w:color w:val="auto"/>
          <w:lang w:val="en-GB"/>
        </w:rPr>
        <w:lastRenderedPageBreak/>
        <w:t>Professional ethics</w:t>
      </w:r>
    </w:p>
    <w:p w14:paraId="55B4EA47" w14:textId="11A54207" w:rsidR="00DE6E7A" w:rsidRPr="00F64BB4" w:rsidRDefault="00DC1D61" w:rsidP="00DC1D61">
      <w:pPr>
        <w:pStyle w:val="BodyText2"/>
        <w:spacing w:after="120"/>
        <w:jc w:val="both"/>
        <w:rPr>
          <w:b w:val="0"/>
          <w:szCs w:val="22"/>
          <w:lang w:val="en-GB"/>
        </w:rPr>
      </w:pPr>
      <w:r w:rsidRPr="00DC1D61">
        <w:rPr>
          <w:b w:val="0"/>
          <w:szCs w:val="22"/>
          <w:lang w:val="en-GB"/>
        </w:rPr>
        <w:t xml:space="preserve">As part of the activities carried out </w:t>
      </w:r>
      <w:r w:rsidR="00DE6E7A" w:rsidRPr="00F64BB4">
        <w:rPr>
          <w:b w:val="0"/>
          <w:szCs w:val="22"/>
          <w:lang w:val="en-GB"/>
        </w:rPr>
        <w:t>on behalf of OLAS, the assessor agrees to the following:</w:t>
      </w:r>
    </w:p>
    <w:p w14:paraId="188C77C4" w14:textId="3C1B7BD4" w:rsidR="00DE6E7A" w:rsidRPr="0081368D" w:rsidRDefault="00DE6E7A" w:rsidP="000A11B7">
      <w:pPr>
        <w:pStyle w:val="ListParagraph"/>
        <w:numPr>
          <w:ilvl w:val="0"/>
          <w:numId w:val="22"/>
        </w:numPr>
        <w:spacing w:after="120"/>
        <w:ind w:left="426"/>
        <w:jc w:val="both"/>
        <w:rPr>
          <w:rFonts w:cs="Arial"/>
          <w:lang w:val="en-GB"/>
        </w:rPr>
      </w:pPr>
      <w:r w:rsidRPr="00F64BB4">
        <w:rPr>
          <w:rFonts w:cs="Arial"/>
          <w:lang w:val="en-GB"/>
        </w:rPr>
        <w:t xml:space="preserve">To inform OLAS of any </w:t>
      </w:r>
      <w:r w:rsidR="000A11B7">
        <w:rPr>
          <w:rFonts w:cs="Arial"/>
          <w:lang w:val="en-GB"/>
        </w:rPr>
        <w:t xml:space="preserve">existing, prior or </w:t>
      </w:r>
      <w:r w:rsidR="000A11B7" w:rsidRPr="000A11B7">
        <w:rPr>
          <w:rFonts w:cs="Arial"/>
          <w:lang w:val="en-GB"/>
        </w:rPr>
        <w:t>foreseeable</w:t>
      </w:r>
      <w:r w:rsidR="000A11B7">
        <w:rPr>
          <w:rFonts w:cs="Arial"/>
          <w:lang w:val="en-GB"/>
        </w:rPr>
        <w:t xml:space="preserve"> </w:t>
      </w:r>
      <w:r w:rsidRPr="000A11B7">
        <w:rPr>
          <w:rFonts w:cs="Arial"/>
          <w:lang w:val="en-GB"/>
        </w:rPr>
        <w:t>personal or employer-based relationship, especially a consultancy or family tie, between the assessor and the organization or laboratory undergoing an assessment that could affect the assessor’s independent judgment, prior to accepting an assignment,</w:t>
      </w:r>
    </w:p>
    <w:p w14:paraId="5FDB691A"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refuse any payment, gift, commission or benefit of any type, even non-monetary, for self or for family or friends, offered by the organizations being assessed, by their representatives or any other party concerned or not by the assessment that could affect the assessor’s independent judgment at the time of the assessment,</w:t>
      </w:r>
    </w:p>
    <w:p w14:paraId="7F5BEE8C" w14:textId="78261760" w:rsidR="00DE6E7A" w:rsidRPr="00F64BB4" w:rsidRDefault="00DE6E7A" w:rsidP="00CC2C74">
      <w:pPr>
        <w:pStyle w:val="ListParagraph"/>
        <w:numPr>
          <w:ilvl w:val="0"/>
          <w:numId w:val="22"/>
        </w:numPr>
        <w:spacing w:after="0"/>
        <w:ind w:left="426"/>
        <w:jc w:val="both"/>
        <w:rPr>
          <w:rFonts w:cs="Arial"/>
          <w:lang w:val="en-GB"/>
        </w:rPr>
      </w:pPr>
      <w:r w:rsidRPr="00F64BB4">
        <w:rPr>
          <w:rFonts w:cs="Arial"/>
          <w:lang w:val="en-GB"/>
        </w:rPr>
        <w:t>To clearly and accurately state facts relating to assessments with full objectivity, honesty and balance,</w:t>
      </w:r>
      <w:r w:rsidR="00CC2C74">
        <w:rPr>
          <w:rFonts w:cs="Arial"/>
          <w:lang w:val="en-GB"/>
        </w:rPr>
        <w:t xml:space="preserve"> while </w:t>
      </w:r>
      <w:r w:rsidR="00CC2C74" w:rsidRPr="00CC2C74">
        <w:rPr>
          <w:rFonts w:cs="Arial"/>
          <w:lang w:val="en-GB"/>
        </w:rPr>
        <w:t>avoid</w:t>
      </w:r>
      <w:r w:rsidR="00CC2C74">
        <w:rPr>
          <w:rFonts w:cs="Arial"/>
          <w:lang w:val="en-GB"/>
        </w:rPr>
        <w:t>ing</w:t>
      </w:r>
      <w:r w:rsidR="00CC2C74" w:rsidRPr="00CC2C74">
        <w:rPr>
          <w:rFonts w:cs="Arial"/>
          <w:lang w:val="en-GB"/>
        </w:rPr>
        <w:t xml:space="preserve"> to provide any advice during assessments</w:t>
      </w:r>
      <w:r w:rsidR="00CC2C74">
        <w:rPr>
          <w:rFonts w:cs="Arial"/>
          <w:lang w:val="en-GB"/>
        </w:rPr>
        <w:t>;</w:t>
      </w:r>
    </w:p>
    <w:p w14:paraId="04DB647A" w14:textId="5CF98941"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maintain an attitude of open dialogue at all times, avoiding arbitrary and authoritarian positions,</w:t>
      </w:r>
    </w:p>
    <w:p w14:paraId="6FAA5A49"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take every precaution that no document or information that assessors or persons under their authority reviewed during an assignment or during visits to OLAS premises are disclosed directly or indirectly through the actions of the assessor or of persons under his authority,</w:t>
      </w:r>
    </w:p>
    <w:p w14:paraId="755684AC" w14:textId="77777777" w:rsidR="00DE6E7A" w:rsidRPr="00F64BB4" w:rsidRDefault="00DE6E7A" w:rsidP="00907860">
      <w:pPr>
        <w:pStyle w:val="ListParagraph"/>
        <w:spacing w:after="0"/>
        <w:ind w:left="426"/>
        <w:jc w:val="both"/>
        <w:rPr>
          <w:rFonts w:cs="Arial"/>
          <w:lang w:val="en-GB"/>
        </w:rPr>
      </w:pPr>
      <w:r w:rsidRPr="00384398">
        <w:rPr>
          <w:rFonts w:cs="Arial"/>
          <w:lang w:val="en-GB"/>
        </w:rPr>
        <w:t>Note:</w:t>
      </w:r>
      <w:r w:rsidRPr="007A31E0">
        <w:rPr>
          <w:rFonts w:cs="Arial"/>
          <w:lang w:val="en-GB"/>
        </w:rPr>
        <w:t xml:space="preserve"> When leaving the premises of an organization or laboratory, assessors should return all</w:t>
      </w:r>
      <w:r w:rsidRPr="00F64BB4">
        <w:rPr>
          <w:rFonts w:cs="Arial"/>
          <w:lang w:val="en-GB"/>
        </w:rPr>
        <w:t xml:space="preserve"> documents to the entities under review.</w:t>
      </w:r>
    </w:p>
    <w:p w14:paraId="132CB8E4"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act in such a manner as to maintain a positive image of the customer, OLAS and the assessment,</w:t>
      </w:r>
    </w:p>
    <w:p w14:paraId="35BDC6CA"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share experience with all other assessors in the OLAS organization to which the assessor belongs,</w:t>
      </w:r>
    </w:p>
    <w:p w14:paraId="4C80038E"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not use an assessment experience to establish business links with a commercial organization within two years of having performed an assessment on that organization,</w:t>
      </w:r>
    </w:p>
    <w:p w14:paraId="6615460F"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cooperate with all requests for information or official inquiries concerning cases of neglect or alleged infractions of this ethics code,</w:t>
      </w:r>
    </w:p>
    <w:p w14:paraId="592DA7BB"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strive to improve skills, efficiency and quality of assessor services,</w:t>
      </w:r>
    </w:p>
    <w:p w14:paraId="47889B8E" w14:textId="77777777" w:rsidR="00DE6E7A" w:rsidRPr="00F64BB4" w:rsidRDefault="00DE6E7A" w:rsidP="00907860">
      <w:pPr>
        <w:pStyle w:val="ListParagraph"/>
        <w:numPr>
          <w:ilvl w:val="0"/>
          <w:numId w:val="22"/>
        </w:numPr>
        <w:spacing w:after="0"/>
        <w:ind w:left="426"/>
        <w:jc w:val="both"/>
        <w:rPr>
          <w:rFonts w:cs="Arial"/>
          <w:lang w:val="en-GB"/>
        </w:rPr>
      </w:pPr>
      <w:r w:rsidRPr="00F64BB4">
        <w:rPr>
          <w:rFonts w:cs="Arial"/>
          <w:lang w:val="en-GB"/>
        </w:rPr>
        <w:t>To maintain a record of assessments and training programs completed,</w:t>
      </w:r>
    </w:p>
    <w:p w14:paraId="5EC482A2" w14:textId="0BE2B65A" w:rsidR="00DE6E7A" w:rsidRPr="00907860" w:rsidRDefault="00DE6E7A" w:rsidP="00907860">
      <w:pPr>
        <w:pStyle w:val="ListParagraph"/>
        <w:numPr>
          <w:ilvl w:val="0"/>
          <w:numId w:val="22"/>
        </w:numPr>
        <w:spacing w:after="0"/>
        <w:ind w:left="426"/>
        <w:jc w:val="both"/>
        <w:rPr>
          <w:rFonts w:cs="Arial"/>
          <w:lang w:val="en-GB"/>
        </w:rPr>
      </w:pPr>
      <w:r w:rsidRPr="00F64BB4">
        <w:rPr>
          <w:rFonts w:cs="Arial"/>
          <w:lang w:val="en-GB"/>
        </w:rPr>
        <w:t xml:space="preserve">To inform OLAS of any modifications (personal data, competences) referring to his situation by sending an up to date </w:t>
      </w:r>
      <w:r w:rsidR="00BD0946">
        <w:rPr>
          <w:rFonts w:cs="Arial"/>
          <w:lang w:val="en-GB"/>
        </w:rPr>
        <w:t>Curriculum Vitae</w:t>
      </w:r>
      <w:r w:rsidRPr="00907860">
        <w:rPr>
          <w:rFonts w:cs="Arial"/>
          <w:lang w:val="en-GB"/>
        </w:rPr>
        <w:t xml:space="preserve"> and, when applicable, relevant certificates,</w:t>
      </w:r>
    </w:p>
    <w:p w14:paraId="33D457D8" w14:textId="77777777" w:rsidR="00DE6E7A" w:rsidRPr="00907860" w:rsidRDefault="00DE6E7A" w:rsidP="00907860">
      <w:pPr>
        <w:pStyle w:val="ListParagraph"/>
        <w:numPr>
          <w:ilvl w:val="0"/>
          <w:numId w:val="22"/>
        </w:numPr>
        <w:spacing w:after="0"/>
        <w:ind w:left="426"/>
        <w:jc w:val="both"/>
        <w:rPr>
          <w:rFonts w:cs="Arial"/>
          <w:lang w:val="en-GB"/>
        </w:rPr>
      </w:pPr>
      <w:r w:rsidRPr="00907860">
        <w:rPr>
          <w:rFonts w:cs="Arial"/>
          <w:lang w:val="en-GB"/>
        </w:rPr>
        <w:t>To carry out assessments in compliance with the guiding principles of OLAS, EA, IAF and ILAC,</w:t>
      </w:r>
    </w:p>
    <w:p w14:paraId="07526B24" w14:textId="77777777" w:rsidR="00960117" w:rsidRDefault="00DE6E7A" w:rsidP="00E27A90">
      <w:pPr>
        <w:pStyle w:val="ListParagraph"/>
        <w:numPr>
          <w:ilvl w:val="0"/>
          <w:numId w:val="22"/>
        </w:numPr>
        <w:spacing w:after="120"/>
        <w:ind w:left="426"/>
        <w:jc w:val="both"/>
        <w:rPr>
          <w:rFonts w:cs="Arial"/>
          <w:lang w:val="en-GB"/>
        </w:rPr>
      </w:pPr>
      <w:r w:rsidRPr="00907860">
        <w:rPr>
          <w:rFonts w:cs="Arial"/>
          <w:lang w:val="en-GB"/>
        </w:rPr>
        <w:t>To adhere to the principles stated in</w:t>
      </w:r>
      <w:r w:rsidR="00FD3040" w:rsidRPr="00907860">
        <w:rPr>
          <w:rFonts w:cs="Arial"/>
          <w:lang w:val="en-GB"/>
        </w:rPr>
        <w:t xml:space="preserve"> the</w:t>
      </w:r>
      <w:r w:rsidRPr="00907860">
        <w:rPr>
          <w:rFonts w:cs="Arial"/>
          <w:lang w:val="en-GB"/>
        </w:rPr>
        <w:t xml:space="preserve"> </w:t>
      </w:r>
      <w:r w:rsidR="005534AC" w:rsidRPr="00907860">
        <w:rPr>
          <w:rFonts w:cs="Arial"/>
          <w:lang w:val="en-GB"/>
        </w:rPr>
        <w:t>I</w:t>
      </w:r>
      <w:r w:rsidRPr="00907860">
        <w:rPr>
          <w:rFonts w:cs="Arial"/>
          <w:lang w:val="en-GB"/>
        </w:rPr>
        <w:t>SO 19011 standard</w:t>
      </w:r>
      <w:r w:rsidR="00960117">
        <w:rPr>
          <w:rFonts w:cs="Arial"/>
          <w:lang w:val="en-GB"/>
        </w:rPr>
        <w:t>,</w:t>
      </w:r>
    </w:p>
    <w:p w14:paraId="743ACEE2" w14:textId="79149C50" w:rsidR="00DE6E7A" w:rsidRPr="00384398" w:rsidRDefault="00960117" w:rsidP="00E27A90">
      <w:pPr>
        <w:pStyle w:val="ListParagraph"/>
        <w:numPr>
          <w:ilvl w:val="0"/>
          <w:numId w:val="22"/>
        </w:numPr>
        <w:spacing w:after="120"/>
        <w:ind w:left="426"/>
        <w:jc w:val="both"/>
        <w:rPr>
          <w:rFonts w:cs="Arial"/>
          <w:lang w:val="en-GB"/>
        </w:rPr>
      </w:pPr>
      <w:r w:rsidRPr="00384398">
        <w:rPr>
          <w:lang w:val="en-GB"/>
        </w:rPr>
        <w:t>To accept de reception of OLAS newsletters</w:t>
      </w:r>
      <w:proofErr w:type="gramStart"/>
      <w:r w:rsidRPr="00384398">
        <w:rPr>
          <w:lang w:val="en-GB"/>
        </w:rPr>
        <w:t>.</w:t>
      </w:r>
      <w:r w:rsidR="00DE6E7A" w:rsidRPr="00384398">
        <w:rPr>
          <w:rFonts w:cs="Arial"/>
          <w:lang w:val="en-GB"/>
        </w:rPr>
        <w:t>.</w:t>
      </w:r>
      <w:proofErr w:type="gramEnd"/>
    </w:p>
    <w:p w14:paraId="0F1FB701" w14:textId="1DBB7B2B" w:rsidR="00DE6E7A" w:rsidRPr="00907860" w:rsidRDefault="00A26E87" w:rsidP="00907860">
      <w:pPr>
        <w:jc w:val="both"/>
        <w:rPr>
          <w:rFonts w:cs="Arial"/>
          <w:lang w:val="en-GB"/>
        </w:rPr>
      </w:pPr>
      <w:r>
        <w:rPr>
          <w:rFonts w:cs="Arial"/>
          <w:lang w:val="en-GB"/>
        </w:rPr>
        <w:t xml:space="preserve">In case of non-respect of </w:t>
      </w:r>
      <w:r w:rsidR="00DE6E7A" w:rsidRPr="00907860">
        <w:rPr>
          <w:rFonts w:cs="Arial"/>
          <w:lang w:val="en-GB"/>
        </w:rPr>
        <w:t xml:space="preserve">the code of Professional </w:t>
      </w:r>
      <w:r w:rsidR="005F2A68" w:rsidRPr="00907860">
        <w:rPr>
          <w:rFonts w:cs="Arial"/>
          <w:lang w:val="en-GB"/>
        </w:rPr>
        <w:t>Ethics</w:t>
      </w:r>
      <w:r>
        <w:rPr>
          <w:rFonts w:cs="Arial"/>
          <w:lang w:val="en-GB"/>
        </w:rPr>
        <w:t xml:space="preserve">, </w:t>
      </w:r>
      <w:r w:rsidR="00DE6E7A" w:rsidRPr="00907860">
        <w:rPr>
          <w:rFonts w:cs="Arial"/>
          <w:lang w:val="en-GB"/>
        </w:rPr>
        <w:t xml:space="preserve">OLAS will notify this person of the </w:t>
      </w:r>
      <w:r w:rsidR="002F116B" w:rsidRPr="00907860">
        <w:rPr>
          <w:rFonts w:cs="Arial"/>
          <w:lang w:val="en-GB"/>
        </w:rPr>
        <w:t>offence, which</w:t>
      </w:r>
      <w:r w:rsidR="00DE6E7A" w:rsidRPr="00907860">
        <w:rPr>
          <w:rFonts w:cs="Arial"/>
          <w:lang w:val="en-GB"/>
        </w:rPr>
        <w:t xml:space="preserve"> may result in a warning, a suspension or removal from the National Register of Technical and Quality Assessors.</w:t>
      </w:r>
    </w:p>
    <w:p w14:paraId="4EBC616D" w14:textId="3C70E196" w:rsidR="00DE6E7A" w:rsidRPr="00907860" w:rsidRDefault="00DE6E7A" w:rsidP="00907860">
      <w:pPr>
        <w:jc w:val="both"/>
        <w:rPr>
          <w:rFonts w:cs="Arial"/>
          <w:lang w:val="en-GB"/>
        </w:rPr>
      </w:pPr>
      <w:r w:rsidRPr="00907860">
        <w:rPr>
          <w:rFonts w:cs="Arial"/>
          <w:lang w:val="en-GB"/>
        </w:rPr>
        <w:t xml:space="preserve">After hearing the assessor’s arguments, OLAS will </w:t>
      </w:r>
      <w:r w:rsidR="00A26E87">
        <w:rPr>
          <w:rFonts w:cs="Arial"/>
          <w:lang w:val="en-GB"/>
        </w:rPr>
        <w:t>take</w:t>
      </w:r>
      <w:r w:rsidR="00A26E87" w:rsidRPr="00907860">
        <w:rPr>
          <w:rFonts w:cs="Arial"/>
          <w:lang w:val="en-GB"/>
        </w:rPr>
        <w:t xml:space="preserve"> </w:t>
      </w:r>
      <w:r w:rsidRPr="00907860">
        <w:rPr>
          <w:rFonts w:cs="Arial"/>
          <w:lang w:val="en-GB"/>
        </w:rPr>
        <w:t xml:space="preserve">a decision and notify the concerned person by mail. OLAS will not be liable for compensation to an assessor for damages suffered resulting from an action of this nature. </w:t>
      </w:r>
    </w:p>
    <w:p w14:paraId="2BF2780D" w14:textId="559A8AA4" w:rsidR="003839A2" w:rsidRDefault="00DE6E7A" w:rsidP="00907860">
      <w:pPr>
        <w:jc w:val="both"/>
        <w:rPr>
          <w:rFonts w:cs="Arial"/>
          <w:lang w:val="en-GB"/>
        </w:rPr>
      </w:pPr>
      <w:r w:rsidRPr="00907860">
        <w:rPr>
          <w:rFonts w:cs="Arial"/>
          <w:lang w:val="en-GB"/>
        </w:rPr>
        <w:t>The assessor understands that OLAS does not provide professional occupational hazard insurance during assessment assignments.</w:t>
      </w:r>
    </w:p>
    <w:p w14:paraId="24C59916" w14:textId="77777777" w:rsidR="003839A2" w:rsidRDefault="003839A2">
      <w:pPr>
        <w:rPr>
          <w:rFonts w:cs="Arial"/>
          <w:lang w:val="en-GB"/>
        </w:rPr>
      </w:pPr>
      <w:r>
        <w:rPr>
          <w:rFonts w:cs="Arial"/>
          <w:lang w:val="en-GB"/>
        </w:rPr>
        <w:br w:type="page"/>
      </w:r>
    </w:p>
    <w:p w14:paraId="6914B0FF" w14:textId="77777777" w:rsidR="00F00F24" w:rsidRPr="00907860" w:rsidRDefault="00F00F24" w:rsidP="00907860">
      <w:pPr>
        <w:jc w:val="both"/>
        <w:rPr>
          <w:rFonts w:cs="Arial"/>
          <w:lang w:val="en-GB"/>
        </w:rPr>
      </w:pPr>
    </w:p>
    <w:p w14:paraId="0FF46251" w14:textId="77777777" w:rsidR="00912745" w:rsidRPr="00907860" w:rsidRDefault="00912745" w:rsidP="00685AAB">
      <w:pPr>
        <w:spacing w:after="120"/>
        <w:jc w:val="both"/>
        <w:rPr>
          <w:rFonts w:cs="Arial"/>
          <w:b/>
          <w:lang w:val="en-GB"/>
        </w:rPr>
      </w:pPr>
      <w:r w:rsidRPr="00907860">
        <w:rPr>
          <w:rFonts w:cs="Arial"/>
          <w:b/>
          <w:lang w:val="en-GB"/>
        </w:rPr>
        <w:t>Protection of personal data:</w:t>
      </w:r>
    </w:p>
    <w:p w14:paraId="2D6C7DDE" w14:textId="77777777" w:rsidR="00912745" w:rsidRPr="00912745" w:rsidRDefault="00912745" w:rsidP="00685AAB">
      <w:pPr>
        <w:spacing w:after="120"/>
        <w:jc w:val="both"/>
        <w:rPr>
          <w:rFonts w:cs="Arial"/>
          <w:lang w:val="en-GB"/>
        </w:rPr>
      </w:pPr>
      <w:proofErr w:type="gramStart"/>
      <w:r w:rsidRPr="00912745">
        <w:rPr>
          <w:rFonts w:cs="Arial"/>
          <w:lang w:val="en-GB"/>
        </w:rPr>
        <w:t xml:space="preserve">The information </w:t>
      </w:r>
      <w:r w:rsidR="00BD0946">
        <w:rPr>
          <w:rFonts w:cs="Arial"/>
          <w:lang w:val="en-GB"/>
        </w:rPr>
        <w:t>about</w:t>
      </w:r>
      <w:r w:rsidRPr="00912745">
        <w:rPr>
          <w:rFonts w:cs="Arial"/>
          <w:lang w:val="en-GB"/>
        </w:rPr>
        <w:t xml:space="preserve"> you </w:t>
      </w:r>
      <w:r w:rsidR="00BD0946" w:rsidRPr="00912745">
        <w:rPr>
          <w:rFonts w:cs="Arial"/>
          <w:lang w:val="en-GB"/>
        </w:rPr>
        <w:t xml:space="preserve">collected </w:t>
      </w:r>
      <w:r w:rsidRPr="00912745">
        <w:rPr>
          <w:rFonts w:cs="Arial"/>
          <w:lang w:val="en-GB"/>
        </w:rPr>
        <w:t>on this form is processed by OLAS</w:t>
      </w:r>
      <w:proofErr w:type="gramEnd"/>
      <w:r w:rsidRPr="00912745">
        <w:rPr>
          <w:rFonts w:cs="Arial"/>
          <w:lang w:val="en-GB"/>
        </w:rPr>
        <w:t xml:space="preserve"> in order to complete your </w:t>
      </w:r>
      <w:r w:rsidR="00BD0946">
        <w:rPr>
          <w:rFonts w:cs="Arial"/>
          <w:lang w:val="en-GB"/>
        </w:rPr>
        <w:t>application</w:t>
      </w:r>
      <w:r w:rsidRPr="00912745">
        <w:rPr>
          <w:rFonts w:cs="Arial"/>
          <w:lang w:val="en-GB"/>
        </w:rPr>
        <w:t>.</w:t>
      </w:r>
    </w:p>
    <w:p w14:paraId="36256938" w14:textId="77777777" w:rsidR="00912745" w:rsidRPr="00912745" w:rsidRDefault="00912745" w:rsidP="00685AAB">
      <w:pPr>
        <w:spacing w:after="120"/>
        <w:jc w:val="both"/>
        <w:rPr>
          <w:rFonts w:cs="Arial"/>
          <w:lang w:val="en-GB"/>
        </w:rPr>
      </w:pPr>
      <w:r w:rsidRPr="00912745">
        <w:rPr>
          <w:rFonts w:cs="Arial"/>
          <w:lang w:val="en-GB"/>
        </w:rPr>
        <w:t xml:space="preserve">This information </w:t>
      </w:r>
      <w:proofErr w:type="gramStart"/>
      <w:r w:rsidRPr="00912745">
        <w:rPr>
          <w:rFonts w:cs="Arial"/>
          <w:lang w:val="en-GB"/>
        </w:rPr>
        <w:t>is kept</w:t>
      </w:r>
      <w:proofErr w:type="gramEnd"/>
      <w:r w:rsidRPr="00912745">
        <w:rPr>
          <w:rFonts w:cs="Arial"/>
          <w:lang w:val="en-GB"/>
        </w:rPr>
        <w:t xml:space="preserve"> for the </w:t>
      </w:r>
      <w:r w:rsidR="00BD0946" w:rsidRPr="00912745">
        <w:rPr>
          <w:rFonts w:cs="Arial"/>
          <w:lang w:val="en-GB"/>
        </w:rPr>
        <w:t xml:space="preserve">necessary </w:t>
      </w:r>
      <w:r w:rsidRPr="00912745">
        <w:rPr>
          <w:rFonts w:cs="Arial"/>
          <w:lang w:val="en-GB"/>
        </w:rPr>
        <w:t>duration to achieve the purpose of the treatment.</w:t>
      </w:r>
    </w:p>
    <w:p w14:paraId="54424C54" w14:textId="1777B763" w:rsidR="00912745" w:rsidRPr="00912745" w:rsidRDefault="00912745" w:rsidP="00685AAB">
      <w:pPr>
        <w:spacing w:after="120"/>
        <w:jc w:val="both"/>
        <w:rPr>
          <w:rFonts w:cs="Arial"/>
          <w:lang w:val="en-GB"/>
        </w:rPr>
      </w:pPr>
      <w:r w:rsidRPr="00912745">
        <w:rPr>
          <w:rFonts w:cs="Arial"/>
          <w:lang w:val="en-GB"/>
        </w:rPr>
        <w:t xml:space="preserve">The recipients of your data are OLAS and members of the OLAS </w:t>
      </w:r>
      <w:r w:rsidR="00483F35">
        <w:rPr>
          <w:rFonts w:cs="Arial"/>
          <w:lang w:val="en-GB"/>
        </w:rPr>
        <w:t>a</w:t>
      </w:r>
      <w:r w:rsidRPr="00912745">
        <w:rPr>
          <w:rFonts w:cs="Arial"/>
          <w:lang w:val="en-GB"/>
        </w:rPr>
        <w:t xml:space="preserve">ccreditation </w:t>
      </w:r>
      <w:r w:rsidR="00483F35">
        <w:rPr>
          <w:rFonts w:cs="Arial"/>
          <w:lang w:val="en-GB"/>
        </w:rPr>
        <w:t>c</w:t>
      </w:r>
      <w:r w:rsidRPr="00912745">
        <w:rPr>
          <w:rFonts w:cs="Arial"/>
          <w:lang w:val="en-GB"/>
        </w:rPr>
        <w:t xml:space="preserve">ommittee as part of the processing of your application. Some data </w:t>
      </w:r>
      <w:proofErr w:type="gramStart"/>
      <w:r w:rsidRPr="00912745">
        <w:rPr>
          <w:rFonts w:cs="Arial"/>
          <w:lang w:val="en-GB"/>
        </w:rPr>
        <w:t>may also be shared</w:t>
      </w:r>
      <w:proofErr w:type="gramEnd"/>
      <w:r w:rsidRPr="00912745">
        <w:rPr>
          <w:rFonts w:cs="Arial"/>
          <w:lang w:val="en-GB"/>
        </w:rPr>
        <w:t xml:space="preserve"> with members of an </w:t>
      </w:r>
      <w:r w:rsidR="00BD0946">
        <w:rPr>
          <w:rFonts w:cs="Arial"/>
          <w:lang w:val="en-GB"/>
        </w:rPr>
        <w:t xml:space="preserve">assessment </w:t>
      </w:r>
      <w:r w:rsidRPr="00912745">
        <w:rPr>
          <w:rFonts w:cs="Arial"/>
          <w:lang w:val="en-GB"/>
        </w:rPr>
        <w:t xml:space="preserve">team. Please send </w:t>
      </w:r>
      <w:r w:rsidR="00A26E87">
        <w:rPr>
          <w:rFonts w:cs="Arial"/>
          <w:lang w:val="en-GB"/>
        </w:rPr>
        <w:t>a</w:t>
      </w:r>
      <w:r w:rsidRPr="00912745">
        <w:rPr>
          <w:rFonts w:cs="Arial"/>
          <w:lang w:val="en-GB"/>
        </w:rPr>
        <w:t xml:space="preserve"> request</w:t>
      </w:r>
      <w:r w:rsidR="00A26E87">
        <w:rPr>
          <w:rFonts w:cs="Arial"/>
          <w:lang w:val="en-GB"/>
        </w:rPr>
        <w:t xml:space="preserve"> to OLAS</w:t>
      </w:r>
      <w:r w:rsidRPr="00912745">
        <w:rPr>
          <w:rFonts w:cs="Arial"/>
          <w:lang w:val="en-GB"/>
        </w:rPr>
        <w:t xml:space="preserve"> to know the recipients of the data on this form.</w:t>
      </w:r>
    </w:p>
    <w:p w14:paraId="0E771B32" w14:textId="77777777" w:rsidR="00912745" w:rsidRPr="00912745" w:rsidRDefault="00912745" w:rsidP="00685AAB">
      <w:pPr>
        <w:spacing w:after="120"/>
        <w:jc w:val="both"/>
        <w:rPr>
          <w:rFonts w:cs="Arial"/>
          <w:lang w:val="en-GB"/>
        </w:rPr>
      </w:pPr>
      <w:r w:rsidRPr="00912745">
        <w:rPr>
          <w:rFonts w:cs="Arial"/>
          <w:lang w:val="en-GB"/>
        </w:rPr>
        <w:t xml:space="preserve">In accordance with Regulation (EU) 2016/679 on the protection of </w:t>
      </w:r>
      <w:r w:rsidR="00BD0946">
        <w:rPr>
          <w:rFonts w:cs="Arial"/>
          <w:lang w:val="en-GB"/>
        </w:rPr>
        <w:t>natural persons</w:t>
      </w:r>
      <w:r w:rsidRPr="00912745">
        <w:rPr>
          <w:rFonts w:cs="Arial"/>
          <w:lang w:val="en-GB"/>
        </w:rPr>
        <w:t xml:space="preserve"> with regard to the processing of personal data and </w:t>
      </w:r>
      <w:r w:rsidR="007038E6">
        <w:rPr>
          <w:rFonts w:cs="Arial"/>
          <w:lang w:val="en-GB"/>
        </w:rPr>
        <w:t xml:space="preserve">on </w:t>
      </w:r>
      <w:r w:rsidRPr="00912745">
        <w:rPr>
          <w:rFonts w:cs="Arial"/>
          <w:lang w:val="en-GB"/>
        </w:rPr>
        <w:t xml:space="preserve">the free movement of such data, you have the right of access, </w:t>
      </w:r>
      <w:r w:rsidR="007038E6">
        <w:rPr>
          <w:rFonts w:cs="Arial"/>
          <w:lang w:val="en-GB"/>
        </w:rPr>
        <w:t>rectify</w:t>
      </w:r>
      <w:r w:rsidRPr="00912745">
        <w:rPr>
          <w:rFonts w:cs="Arial"/>
          <w:lang w:val="en-GB"/>
        </w:rPr>
        <w:t xml:space="preserve"> and if necessary </w:t>
      </w:r>
      <w:r w:rsidR="007038E6">
        <w:rPr>
          <w:rFonts w:cs="Arial"/>
          <w:lang w:val="en-GB"/>
        </w:rPr>
        <w:t>delete</w:t>
      </w:r>
      <w:r w:rsidRPr="00912745">
        <w:rPr>
          <w:rFonts w:cs="Arial"/>
          <w:lang w:val="en-GB"/>
        </w:rPr>
        <w:t xml:space="preserve"> information about you. You also have the right to withdraw your consent at any time.</w:t>
      </w:r>
    </w:p>
    <w:p w14:paraId="0A5AF721" w14:textId="77777777" w:rsidR="00912745" w:rsidRPr="00912745" w:rsidRDefault="00912745" w:rsidP="00685AAB">
      <w:pPr>
        <w:spacing w:after="120"/>
        <w:jc w:val="both"/>
        <w:rPr>
          <w:rFonts w:cs="Arial"/>
          <w:lang w:val="en-GB"/>
        </w:rPr>
      </w:pPr>
      <w:r w:rsidRPr="00912745">
        <w:rPr>
          <w:rFonts w:cs="Arial"/>
          <w:lang w:val="en-GB"/>
        </w:rPr>
        <w:t>In addition, and except where the processing of your data is mandatory, you may, for legitimate reasons, object to it.</w:t>
      </w:r>
    </w:p>
    <w:p w14:paraId="5EC755AC" w14:textId="6274C637" w:rsidR="00912745" w:rsidRPr="00912745" w:rsidRDefault="00912745" w:rsidP="00685AAB">
      <w:pPr>
        <w:spacing w:after="120"/>
        <w:jc w:val="both"/>
        <w:rPr>
          <w:rFonts w:cs="Arial"/>
          <w:lang w:val="en-GB"/>
        </w:rPr>
      </w:pPr>
      <w:r w:rsidRPr="00912745">
        <w:rPr>
          <w:rFonts w:cs="Arial"/>
          <w:lang w:val="en-GB"/>
        </w:rPr>
        <w:t xml:space="preserve">If you wish to exercise these rights and / or obtain your information, please contact OLAS. You also have the possibility to lodge a complaint with the National Commission for the Protection of Data with its headquarters at </w:t>
      </w:r>
      <w:proofErr w:type="gramStart"/>
      <w:r w:rsidRPr="00912745">
        <w:rPr>
          <w:rFonts w:cs="Arial"/>
          <w:lang w:val="en-GB"/>
        </w:rPr>
        <w:t>1</w:t>
      </w:r>
      <w:proofErr w:type="gramEnd"/>
      <w:r w:rsidR="00A26E87">
        <w:rPr>
          <w:rFonts w:cs="Arial"/>
          <w:lang w:val="en-GB"/>
        </w:rPr>
        <w:t>,</w:t>
      </w:r>
      <w:r w:rsidRPr="00912745">
        <w:rPr>
          <w:rFonts w:cs="Arial"/>
          <w:lang w:val="en-GB"/>
        </w:rPr>
        <w:t xml:space="preserve"> Avenue du </w:t>
      </w:r>
      <w:proofErr w:type="spellStart"/>
      <w:r w:rsidRPr="00912745">
        <w:rPr>
          <w:rFonts w:cs="Arial"/>
          <w:lang w:val="en-GB"/>
        </w:rPr>
        <w:t>Rock'n'Roll</w:t>
      </w:r>
      <w:proofErr w:type="spellEnd"/>
      <w:r w:rsidRPr="00912745">
        <w:rPr>
          <w:rFonts w:cs="Arial"/>
          <w:lang w:val="en-GB"/>
        </w:rPr>
        <w:t>, L-4361 Esch-sur-</w:t>
      </w:r>
      <w:proofErr w:type="spellStart"/>
      <w:r w:rsidRPr="00912745">
        <w:rPr>
          <w:rFonts w:cs="Arial"/>
          <w:lang w:val="en-GB"/>
        </w:rPr>
        <w:t>Alzette</w:t>
      </w:r>
      <w:proofErr w:type="spellEnd"/>
      <w:r w:rsidRPr="00912745">
        <w:rPr>
          <w:rFonts w:cs="Arial"/>
          <w:lang w:val="en-GB"/>
        </w:rPr>
        <w:t>.</w:t>
      </w:r>
    </w:p>
    <w:p w14:paraId="202E9987" w14:textId="561E0C8B" w:rsidR="00D92E04" w:rsidRDefault="00912745" w:rsidP="00685AAB">
      <w:pPr>
        <w:spacing w:after="120"/>
        <w:jc w:val="both"/>
        <w:rPr>
          <w:rFonts w:cs="Arial"/>
          <w:lang w:val="en-GB"/>
        </w:rPr>
      </w:pPr>
      <w:r w:rsidRPr="00912745">
        <w:rPr>
          <w:rFonts w:cs="Arial"/>
          <w:lang w:val="en-GB"/>
        </w:rPr>
        <w:t xml:space="preserve">By pursuing your approach, you agree that your personal data </w:t>
      </w:r>
      <w:proofErr w:type="gramStart"/>
      <w:r w:rsidRPr="00912745">
        <w:rPr>
          <w:rFonts w:cs="Arial"/>
          <w:lang w:val="en-GB"/>
        </w:rPr>
        <w:t>will be processed</w:t>
      </w:r>
      <w:proofErr w:type="gramEnd"/>
      <w:r w:rsidRPr="00912745">
        <w:rPr>
          <w:rFonts w:cs="Arial"/>
          <w:lang w:val="en-GB"/>
        </w:rPr>
        <w:t xml:space="preserve"> as part of this process.</w:t>
      </w:r>
    </w:p>
    <w:p w14:paraId="59D41C3E" w14:textId="77777777" w:rsidR="00F00F24" w:rsidRDefault="00F00F24" w:rsidP="00685AAB">
      <w:pPr>
        <w:spacing w:after="120"/>
        <w:jc w:val="both"/>
        <w:rPr>
          <w:rFonts w:cs="Arial"/>
          <w:lang w:val="en-GB"/>
        </w:rPr>
      </w:pPr>
    </w:p>
    <w:p w14:paraId="19D55EA2" w14:textId="77777777" w:rsidR="00F00F24" w:rsidRPr="00647CCF" w:rsidRDefault="00F00F24" w:rsidP="00F00F24">
      <w:pPr>
        <w:rPr>
          <w:b/>
          <w:lang w:val="en-US"/>
        </w:rPr>
      </w:pPr>
      <w:r w:rsidRPr="00647CCF">
        <w:rPr>
          <w:b/>
          <w:lang w:val="en-US"/>
        </w:rPr>
        <w:t xml:space="preserve">Date: </w:t>
      </w:r>
      <w:sdt>
        <w:sdtPr>
          <w:rPr>
            <w:b/>
          </w:rPr>
          <w:id w:val="772209871"/>
          <w:placeholder>
            <w:docPart w:val="FF95FB24EE0B4D40A1CE3A1CBACD50A4"/>
          </w:placeholder>
          <w:showingPlcHdr/>
          <w:date>
            <w:dateFormat w:val="dd/MM/yyyy"/>
            <w:lid w:val="fr-LU"/>
            <w:storeMappedDataAs w:val="dateTime"/>
            <w:calendar w:val="gregorian"/>
          </w:date>
        </w:sdtPr>
        <w:sdtEndPr/>
        <w:sdtContent>
          <w:r w:rsidRPr="00912A62">
            <w:rPr>
              <w:rStyle w:val="PlaceholderText"/>
              <w:lang w:val="en-US"/>
            </w:rPr>
            <w:t>Click or tap to enter a date.</w:t>
          </w:r>
        </w:sdtContent>
      </w:sdt>
    </w:p>
    <w:p w14:paraId="299C38E8" w14:textId="7C826A18" w:rsidR="00F00F24" w:rsidRDefault="00F00F24" w:rsidP="00F00F24">
      <w:pPr>
        <w:spacing w:before="360"/>
        <w:rPr>
          <w:b/>
          <w:lang w:val="en-GB"/>
        </w:rPr>
      </w:pPr>
      <w:r w:rsidRPr="00E701E2">
        <w:rPr>
          <w:b/>
          <w:lang w:val="en-GB"/>
        </w:rPr>
        <w:t>N</w:t>
      </w:r>
      <w:r>
        <w:rPr>
          <w:b/>
          <w:lang w:val="en-GB"/>
        </w:rPr>
        <w:t>a</w:t>
      </w:r>
      <w:r w:rsidRPr="00E701E2">
        <w:rPr>
          <w:b/>
          <w:lang w:val="en-GB"/>
        </w:rPr>
        <w:t>m</w:t>
      </w:r>
      <w:r>
        <w:rPr>
          <w:b/>
          <w:lang w:val="en-GB"/>
        </w:rPr>
        <w:t>e</w:t>
      </w:r>
      <w:r w:rsidRPr="00E701E2">
        <w:rPr>
          <w:b/>
          <w:lang w:val="en-GB"/>
        </w:rPr>
        <w:t>:</w:t>
      </w:r>
      <w:r w:rsidRPr="00C3256E">
        <w:rPr>
          <w:b/>
          <w:lang w:val="en-GB"/>
        </w:rPr>
        <w:t xml:space="preserve"> </w:t>
      </w:r>
      <w:sdt>
        <w:sdtPr>
          <w:rPr>
            <w:b/>
            <w:lang w:val="en-GB"/>
          </w:rPr>
          <w:id w:val="117499262"/>
          <w:placeholder>
            <w:docPart w:val="205ED24431B2464D911344630792F0A2"/>
          </w:placeholder>
          <w:showingPlcHdr/>
        </w:sdtPr>
        <w:sdtEndPr/>
        <w:sdtContent>
          <w:r w:rsidRPr="005C6DAE">
            <w:rPr>
              <w:rStyle w:val="PlaceholderText"/>
              <w:lang w:val="en-GB"/>
            </w:rPr>
            <w:t>Click or tap here to enter text.</w:t>
          </w:r>
        </w:sdtContent>
      </w:sdt>
    </w:p>
    <w:p w14:paraId="693FDDC4" w14:textId="322D2543" w:rsidR="00F00F24" w:rsidRPr="00384398" w:rsidRDefault="00F00F24" w:rsidP="00F00F24">
      <w:pPr>
        <w:spacing w:before="360"/>
        <w:rPr>
          <w:b/>
          <w:lang w:val="en-GB"/>
        </w:rPr>
      </w:pPr>
      <w:r w:rsidRPr="00384398">
        <w:rPr>
          <w:b/>
          <w:lang w:val="en-GB"/>
        </w:rPr>
        <w:t>Signature</w:t>
      </w:r>
      <w:proofErr w:type="gramStart"/>
      <w:r w:rsidRPr="00384398">
        <w:rPr>
          <w:b/>
          <w:lang w:val="en-GB"/>
        </w:rPr>
        <w:t>:_</w:t>
      </w:r>
      <w:proofErr w:type="gramEnd"/>
      <w:r w:rsidRPr="00384398">
        <w:rPr>
          <w:b/>
          <w:lang w:val="en-GB"/>
        </w:rPr>
        <w:t>_________________________</w:t>
      </w:r>
    </w:p>
    <w:p w14:paraId="11DCB2AB" w14:textId="1587696C" w:rsidR="00F00F24" w:rsidRDefault="00F00F24" w:rsidP="00685AAB">
      <w:pPr>
        <w:spacing w:after="120"/>
        <w:jc w:val="both"/>
        <w:rPr>
          <w:rFonts w:cs="Arial"/>
          <w:lang w:val="en-GB"/>
        </w:rPr>
      </w:pPr>
    </w:p>
    <w:p w14:paraId="06E4071D" w14:textId="7526A9A5" w:rsidR="00F00F24" w:rsidRPr="00685AAB" w:rsidRDefault="00F00F24" w:rsidP="00F00F24">
      <w:pPr>
        <w:jc w:val="both"/>
        <w:rPr>
          <w:rFonts w:cs="Arial"/>
          <w:lang w:val="en-GB"/>
        </w:rPr>
      </w:pPr>
      <w:r w:rsidRPr="00685AAB">
        <w:rPr>
          <w:rFonts w:cs="Arial"/>
          <w:i/>
          <w:lang w:val="en-GB"/>
        </w:rPr>
        <w:t xml:space="preserve">This form </w:t>
      </w:r>
      <w:proofErr w:type="gramStart"/>
      <w:r w:rsidRPr="00685AAB">
        <w:rPr>
          <w:rFonts w:cs="Arial"/>
          <w:i/>
          <w:lang w:val="en-GB"/>
        </w:rPr>
        <w:t>should be filled out and forwarded to</w:t>
      </w:r>
      <w:r>
        <w:rPr>
          <w:rFonts w:cs="Arial"/>
          <w:i/>
          <w:lang w:val="en-GB"/>
        </w:rPr>
        <w:t xml:space="preserve"> OLAS as indicated on the first page of this document</w:t>
      </w:r>
      <w:proofErr w:type="gramEnd"/>
      <w:r>
        <w:rPr>
          <w:rStyle w:val="Hyperlink"/>
          <w:rFonts w:cs="Arial"/>
          <w:u w:val="none"/>
          <w:lang w:val="en-GB"/>
        </w:rPr>
        <w:t>.</w:t>
      </w:r>
    </w:p>
    <w:sectPr w:rsidR="00F00F24" w:rsidRPr="00685AAB" w:rsidSect="00F00F24">
      <w:headerReference w:type="default" r:id="rId10"/>
      <w:footerReference w:type="default" r:id="rId11"/>
      <w:footerReference w:type="first" r:id="rId12"/>
      <w:type w:val="continuous"/>
      <w:pgSz w:w="11906" w:h="16838" w:code="9"/>
      <w:pgMar w:top="1440" w:right="1080" w:bottom="1440" w:left="1080" w:header="720" w:footer="8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BC35" w14:textId="77777777" w:rsidR="001F5615" w:rsidRDefault="001F5615">
      <w:r>
        <w:separator/>
      </w:r>
    </w:p>
  </w:endnote>
  <w:endnote w:type="continuationSeparator" w:id="0">
    <w:p w14:paraId="004B0192" w14:textId="77777777" w:rsidR="001F5615" w:rsidRDefault="001F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A515" w14:textId="77777777" w:rsidR="001F5615" w:rsidRDefault="001F5615">
    <w:pPr>
      <w:pStyle w:val="Footer"/>
      <w:ind w:right="282"/>
      <w:jc w:val="right"/>
      <w:rPr>
        <w:sz w:val="4"/>
        <w:bdr w:val="single" w:sz="4" w:space="0" w:color="auto"/>
      </w:rPr>
    </w:pPr>
  </w:p>
  <w:p w14:paraId="5485F0C0" w14:textId="77777777" w:rsidR="00F00F24" w:rsidRPr="00C407CC" w:rsidRDefault="00F00F24" w:rsidP="00F00F24">
    <w:pPr>
      <w:pStyle w:val="Footer"/>
      <w:jc w:val="center"/>
      <w:rPr>
        <w:rFonts w:cs="Arial"/>
        <w:sz w:val="16"/>
        <w:szCs w:val="16"/>
        <w:lang w:val="en-US"/>
      </w:rPr>
    </w:pPr>
    <w:r w:rsidRPr="00C407CC">
      <w:rPr>
        <w:rFonts w:cs="Arial"/>
        <w:sz w:val="16"/>
        <w:szCs w:val="16"/>
        <w:lang w:val="en-US"/>
      </w:rPr>
      <w:t>The updated version of this document is available on www.</w:t>
    </w:r>
    <w:r>
      <w:rPr>
        <w:rFonts w:cs="Arial"/>
        <w:sz w:val="16"/>
        <w:szCs w:val="16"/>
        <w:lang w:val="en-US"/>
      </w:rPr>
      <w:t>portail-qualite</w:t>
    </w:r>
    <w:r w:rsidRPr="00C407CC">
      <w:rPr>
        <w:rFonts w:cs="Arial"/>
        <w:sz w:val="16"/>
        <w:szCs w:val="16"/>
        <w:lang w:val="en-US"/>
      </w:rPr>
      <w:t>.lu.</w:t>
    </w:r>
  </w:p>
  <w:p w14:paraId="62EF8303" w14:textId="46EC6749" w:rsidR="001F5615" w:rsidRPr="00A604A0" w:rsidRDefault="00F00F24" w:rsidP="00F00F24">
    <w:pPr>
      <w:pStyle w:val="Footer"/>
      <w:ind w:left="284" w:right="282"/>
      <w:jc w:val="center"/>
      <w:rPr>
        <w:rFonts w:cs="Arial"/>
        <w:iCs/>
        <w:color w:val="000000"/>
        <w:sz w:val="18"/>
        <w:szCs w:val="18"/>
        <w:lang w:val="en-GB"/>
      </w:rPr>
    </w:pPr>
    <w:r w:rsidRPr="00C407CC">
      <w:rPr>
        <w:rFonts w:cs="Arial"/>
        <w:sz w:val="16"/>
        <w:szCs w:val="16"/>
        <w:lang w:val="en-US"/>
      </w:rPr>
      <w:t>The printed versions are not managed.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471B" w14:textId="77777777" w:rsidR="001F5615" w:rsidRDefault="001F5615">
    <w:pPr>
      <w:pStyle w:val="Footer"/>
      <w:tabs>
        <w:tab w:val="left" w:pos="7797"/>
      </w:tabs>
      <w:jc w:val="center"/>
    </w:pPr>
    <w:r>
      <w:rPr>
        <w:sz w:val="16"/>
      </w:rPr>
      <w:t xml:space="preserve">Edition 26/06/2002                                                                          </w:t>
    </w:r>
    <w:hyperlink r:id="rId1" w:history="1">
      <w:r>
        <w:rPr>
          <w:rStyle w:val="Hyperlink"/>
          <w:sz w:val="16"/>
        </w:rPr>
        <w:t>http://www.etat.lu/olas</w:t>
      </w:r>
    </w:hyperlink>
    <w:r>
      <w:rPr>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4</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3446" w14:textId="77777777" w:rsidR="001F5615" w:rsidRDefault="001F5615">
      <w:r>
        <w:separator/>
      </w:r>
    </w:p>
  </w:footnote>
  <w:footnote w:type="continuationSeparator" w:id="0">
    <w:p w14:paraId="3C0472B3" w14:textId="77777777" w:rsidR="001F5615" w:rsidRDefault="001F5615">
      <w:r>
        <w:continuationSeparator/>
      </w:r>
    </w:p>
  </w:footnote>
  <w:footnote w:id="1">
    <w:p w14:paraId="7A896860" w14:textId="77777777" w:rsidR="001F5615" w:rsidRPr="00710F1B" w:rsidRDefault="001F5615">
      <w:pPr>
        <w:pStyle w:val="FootnoteText"/>
        <w:rPr>
          <w:lang w:val="en-GB"/>
        </w:rPr>
      </w:pPr>
      <w:r w:rsidRPr="00710F1B">
        <w:rPr>
          <w:rStyle w:val="FootnoteReference"/>
          <w:lang w:val="en-GB"/>
        </w:rPr>
        <w:footnoteRef/>
      </w:r>
      <w:r w:rsidRPr="00710F1B">
        <w:rPr>
          <w:lang w:val="en-GB"/>
        </w:rPr>
        <w:t xml:space="preserve"> </w:t>
      </w:r>
      <w:r w:rsidRPr="00710F1B">
        <w:rPr>
          <w:rFonts w:cs="Arial"/>
          <w:lang w:val="en-GB"/>
        </w:rPr>
        <w:t xml:space="preserve">Requirements from the annex of the grand-ducal regulation of the 25th July 2015 « </w:t>
      </w:r>
      <w:proofErr w:type="spellStart"/>
      <w:r w:rsidRPr="00710F1B">
        <w:rPr>
          <w:rFonts w:cs="Arial"/>
          <w:lang w:val="en-GB"/>
        </w:rPr>
        <w:t>portant</w:t>
      </w:r>
      <w:proofErr w:type="spellEnd"/>
      <w:r w:rsidRPr="00710F1B">
        <w:rPr>
          <w:rFonts w:cs="Arial"/>
          <w:lang w:val="en-GB"/>
        </w:rPr>
        <w:t xml:space="preserve"> </w:t>
      </w:r>
      <w:proofErr w:type="spellStart"/>
      <w:r w:rsidRPr="00710F1B">
        <w:rPr>
          <w:rFonts w:cs="Arial"/>
          <w:lang w:val="en-GB"/>
        </w:rPr>
        <w:t>exécution</w:t>
      </w:r>
      <w:proofErr w:type="spellEnd"/>
      <w:r w:rsidRPr="00710F1B">
        <w:rPr>
          <w:rFonts w:cs="Arial"/>
          <w:lang w:val="en-GB"/>
        </w:rPr>
        <w:t xml:space="preserve"> de </w:t>
      </w:r>
      <w:proofErr w:type="spellStart"/>
      <w:r w:rsidRPr="00710F1B">
        <w:rPr>
          <w:rFonts w:cs="Arial"/>
          <w:lang w:val="en-GB"/>
        </w:rPr>
        <w:t>l’article</w:t>
      </w:r>
      <w:proofErr w:type="spellEnd"/>
      <w:r w:rsidRPr="00710F1B">
        <w:rPr>
          <w:rFonts w:cs="Arial"/>
          <w:lang w:val="en-GB"/>
        </w:rPr>
        <w:t xml:space="preserve"> 4 </w:t>
      </w:r>
      <w:proofErr w:type="spellStart"/>
      <w:r w:rsidRPr="00710F1B">
        <w:rPr>
          <w:rFonts w:cs="Arial"/>
          <w:lang w:val="en-GB"/>
        </w:rPr>
        <w:t>paragraphe</w:t>
      </w:r>
      <w:proofErr w:type="spellEnd"/>
      <w:r w:rsidRPr="00710F1B">
        <w:rPr>
          <w:rFonts w:cs="Arial"/>
          <w:lang w:val="en-GB"/>
        </w:rPr>
        <w:t xml:space="preserve"> 1</w:t>
      </w:r>
      <w:r w:rsidRPr="00E0380A">
        <w:rPr>
          <w:rFonts w:cs="Arial"/>
          <w:vertAlign w:val="superscript"/>
          <w:lang w:val="en-GB"/>
        </w:rPr>
        <w:t xml:space="preserve">er </w:t>
      </w:r>
      <w:r w:rsidRPr="00710F1B">
        <w:rPr>
          <w:rFonts w:cs="Arial"/>
          <w:lang w:val="en-GB"/>
        </w:rPr>
        <w:t xml:space="preserve">de la </w:t>
      </w:r>
      <w:proofErr w:type="spellStart"/>
      <w:r w:rsidRPr="00710F1B">
        <w:rPr>
          <w:rFonts w:cs="Arial"/>
          <w:lang w:val="en-GB"/>
        </w:rPr>
        <w:t>loi</w:t>
      </w:r>
      <w:proofErr w:type="spellEnd"/>
      <w:r w:rsidRPr="00710F1B">
        <w:rPr>
          <w:rFonts w:cs="Arial"/>
          <w:lang w:val="en-GB"/>
        </w:rPr>
        <w:t xml:space="preserve"> du 25 </w:t>
      </w:r>
      <w:proofErr w:type="spellStart"/>
      <w:r w:rsidRPr="00710F1B">
        <w:rPr>
          <w:rFonts w:cs="Arial"/>
          <w:lang w:val="en-GB"/>
        </w:rPr>
        <w:t>juillet</w:t>
      </w:r>
      <w:proofErr w:type="spellEnd"/>
      <w:r w:rsidRPr="00710F1B">
        <w:rPr>
          <w:rFonts w:cs="Arial"/>
          <w:lang w:val="en-GB"/>
        </w:rPr>
        <w:t xml:space="preserve"> 2015 relative à </w:t>
      </w:r>
      <w:proofErr w:type="spellStart"/>
      <w:r w:rsidRPr="00710F1B">
        <w:rPr>
          <w:rFonts w:cs="Arial"/>
          <w:lang w:val="en-GB"/>
        </w:rPr>
        <w:t>l’archivage</w:t>
      </w:r>
      <w:proofErr w:type="spellEnd"/>
      <w:r w:rsidRPr="00710F1B">
        <w:rPr>
          <w:rFonts w:cs="Arial"/>
          <w:lang w:val="en-GB"/>
        </w:rPr>
        <w:t xml:space="preserve"> </w:t>
      </w:r>
      <w:proofErr w:type="spellStart"/>
      <w:r w:rsidRPr="00710F1B">
        <w:rPr>
          <w:rFonts w:cs="Arial"/>
          <w:lang w:val="en-GB"/>
        </w:rPr>
        <w:t>électronique</w:t>
      </w:r>
      <w:proofErr w:type="spellEnd"/>
      <w:r w:rsidRPr="00710F1B">
        <w:rPr>
          <w:rFonts w:cs="Arial"/>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24"/>
      <w:gridCol w:w="1624"/>
      <w:gridCol w:w="1624"/>
      <w:gridCol w:w="2280"/>
    </w:tblGrid>
    <w:tr w:rsidR="001F5615" w:rsidRPr="00C432D4" w14:paraId="35901F62" w14:textId="77777777" w:rsidTr="00D67F00">
      <w:trPr>
        <w:trHeight w:val="526"/>
        <w:jc w:val="center"/>
      </w:trPr>
      <w:tc>
        <w:tcPr>
          <w:tcW w:w="2584" w:type="dxa"/>
          <w:vMerge w:val="restart"/>
          <w:shd w:val="clear" w:color="auto" w:fill="auto"/>
          <w:vAlign w:val="center"/>
        </w:tcPr>
        <w:p w14:paraId="739F373C" w14:textId="77777777" w:rsidR="001F5615" w:rsidRPr="00C432D4" w:rsidRDefault="001F5615" w:rsidP="00C432D4">
          <w:pPr>
            <w:pStyle w:val="Header"/>
            <w:ind w:left="1332" w:hanging="1332"/>
            <w:jc w:val="center"/>
            <w:rPr>
              <w:rFonts w:cs="Arial"/>
              <w:lang w:val="en-GB"/>
            </w:rPr>
          </w:pPr>
          <w:r w:rsidRPr="00C432D4">
            <w:rPr>
              <w:rFonts w:cs="Arial"/>
              <w:noProof/>
              <w:lang w:val="en-US" w:eastAsia="en-US"/>
            </w:rPr>
            <w:drawing>
              <wp:inline distT="0" distB="0" distL="0" distR="0" wp14:anchorId="63426351" wp14:editId="04E90EA5">
                <wp:extent cx="1437005" cy="332740"/>
                <wp:effectExtent l="0" t="0" r="0" b="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332740"/>
                        </a:xfrm>
                        <a:prstGeom prst="rect">
                          <a:avLst/>
                        </a:prstGeom>
                        <a:noFill/>
                        <a:ln>
                          <a:noFill/>
                        </a:ln>
                      </pic:spPr>
                    </pic:pic>
                  </a:graphicData>
                </a:graphic>
              </wp:inline>
            </w:drawing>
          </w:r>
        </w:p>
      </w:tc>
      <w:tc>
        <w:tcPr>
          <w:tcW w:w="4872" w:type="dxa"/>
          <w:gridSpan w:val="3"/>
          <w:shd w:val="clear" w:color="auto" w:fill="auto"/>
          <w:vAlign w:val="center"/>
        </w:tcPr>
        <w:p w14:paraId="3E16E8E4" w14:textId="77777777" w:rsidR="001F5615" w:rsidRPr="00C432D4" w:rsidRDefault="001F5615" w:rsidP="00C432D4">
          <w:pPr>
            <w:pStyle w:val="BodyText3"/>
            <w:jc w:val="center"/>
            <w:rPr>
              <w:rFonts w:cs="Arial"/>
              <w:b/>
              <w:color w:val="auto"/>
              <w:sz w:val="20"/>
              <w:szCs w:val="20"/>
              <w:lang w:val="en-GB"/>
            </w:rPr>
          </w:pPr>
          <w:r w:rsidRPr="00C432D4">
            <w:rPr>
              <w:rFonts w:cs="Arial"/>
              <w:b/>
              <w:bCs/>
              <w:color w:val="auto"/>
              <w:sz w:val="20"/>
              <w:lang w:val="en-GB"/>
            </w:rPr>
            <w:t xml:space="preserve">F002A – </w:t>
          </w:r>
          <w:r w:rsidRPr="00C432D4">
            <w:rPr>
              <w:rFonts w:cs="Arial"/>
              <w:b/>
              <w:color w:val="auto"/>
              <w:sz w:val="20"/>
              <w:szCs w:val="20"/>
              <w:lang w:val="en-GB"/>
            </w:rPr>
            <w:t>Application for quality assessors</w:t>
          </w:r>
        </w:p>
      </w:tc>
      <w:tc>
        <w:tcPr>
          <w:tcW w:w="2280" w:type="dxa"/>
          <w:vMerge w:val="restart"/>
          <w:shd w:val="clear" w:color="auto" w:fill="auto"/>
          <w:vAlign w:val="center"/>
        </w:tcPr>
        <w:p w14:paraId="0FF1427B" w14:textId="77777777" w:rsidR="001F5615" w:rsidRPr="00C432D4" w:rsidRDefault="001F5615" w:rsidP="00C432D4">
          <w:pPr>
            <w:pStyle w:val="Header"/>
            <w:jc w:val="center"/>
            <w:rPr>
              <w:rFonts w:cs="Arial"/>
              <w:lang w:val="en-GB"/>
            </w:rPr>
          </w:pPr>
          <w:r w:rsidRPr="00C432D4">
            <w:rPr>
              <w:rFonts w:cs="Arial"/>
              <w:noProof/>
              <w:lang w:val="en-US" w:eastAsia="en-US"/>
            </w:rPr>
            <w:drawing>
              <wp:inline distT="0" distB="0" distL="0" distR="0" wp14:anchorId="7BE378D9" wp14:editId="60A023C7">
                <wp:extent cx="914400" cy="285115"/>
                <wp:effectExtent l="0" t="0" r="0" b="635"/>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r w:rsidR="001F5615" w:rsidRPr="00472E43" w14:paraId="77905EE3" w14:textId="77777777" w:rsidTr="00D67F00">
      <w:trPr>
        <w:trHeight w:val="454"/>
        <w:jc w:val="center"/>
      </w:trPr>
      <w:tc>
        <w:tcPr>
          <w:tcW w:w="2584" w:type="dxa"/>
          <w:vMerge/>
          <w:shd w:val="clear" w:color="auto" w:fill="auto"/>
        </w:tcPr>
        <w:p w14:paraId="7510BD01" w14:textId="77777777" w:rsidR="001F5615" w:rsidRPr="00472E43" w:rsidRDefault="001F5615" w:rsidP="00C432D4">
          <w:pPr>
            <w:pStyle w:val="Header"/>
            <w:rPr>
              <w:rFonts w:cs="Arial"/>
              <w:lang w:val="en-GB"/>
            </w:rPr>
          </w:pPr>
        </w:p>
      </w:tc>
      <w:tc>
        <w:tcPr>
          <w:tcW w:w="1624" w:type="dxa"/>
          <w:shd w:val="clear" w:color="auto" w:fill="auto"/>
          <w:vAlign w:val="center"/>
        </w:tcPr>
        <w:p w14:paraId="1E2FB75E" w14:textId="5ED1A5AC" w:rsidR="001F5615" w:rsidRPr="00472E43" w:rsidRDefault="005E3B93" w:rsidP="00D33170">
          <w:pPr>
            <w:pStyle w:val="Header"/>
            <w:jc w:val="center"/>
            <w:rPr>
              <w:rFonts w:cs="Arial"/>
              <w:lang w:val="en-GB"/>
            </w:rPr>
          </w:pPr>
          <w:r w:rsidRPr="005E3B93">
            <w:rPr>
              <w:rFonts w:cs="Arial"/>
              <w:lang w:val="en-GB"/>
            </w:rPr>
            <w:t>19.08</w:t>
          </w:r>
          <w:r w:rsidR="00916638" w:rsidRPr="005E3B93">
            <w:rPr>
              <w:rFonts w:cs="Arial"/>
              <w:lang w:val="en-GB"/>
            </w:rPr>
            <w:t>.</w:t>
          </w:r>
          <w:r w:rsidR="001F5615" w:rsidRPr="005E3B93">
            <w:rPr>
              <w:rFonts w:cs="Arial"/>
              <w:lang w:val="en-GB"/>
            </w:rPr>
            <w:t>20</w:t>
          </w:r>
          <w:r w:rsidR="00B16511" w:rsidRPr="005E3B93">
            <w:rPr>
              <w:rFonts w:cs="Arial"/>
              <w:lang w:val="en-GB"/>
            </w:rPr>
            <w:t>2</w:t>
          </w:r>
          <w:r w:rsidR="00D33170">
            <w:rPr>
              <w:rFonts w:cs="Arial"/>
              <w:lang w:val="en-GB"/>
            </w:rPr>
            <w:t>2</w:t>
          </w:r>
        </w:p>
      </w:tc>
      <w:tc>
        <w:tcPr>
          <w:tcW w:w="1624" w:type="dxa"/>
          <w:shd w:val="clear" w:color="auto" w:fill="auto"/>
          <w:vAlign w:val="center"/>
        </w:tcPr>
        <w:p w14:paraId="279A491F" w14:textId="5A2644D4" w:rsidR="001F5615" w:rsidRPr="00472E43" w:rsidRDefault="001F5615" w:rsidP="007524C2">
          <w:pPr>
            <w:pStyle w:val="Header"/>
            <w:jc w:val="center"/>
            <w:rPr>
              <w:rFonts w:cs="Arial"/>
              <w:lang w:val="en-GB"/>
            </w:rPr>
          </w:pPr>
          <w:r w:rsidRPr="00472E43">
            <w:rPr>
              <w:rFonts w:cs="Arial"/>
              <w:lang w:val="en-GB"/>
            </w:rPr>
            <w:t xml:space="preserve">Version </w:t>
          </w:r>
          <w:r w:rsidR="00D33170">
            <w:rPr>
              <w:rFonts w:cs="Arial"/>
              <w:lang w:val="en-GB"/>
            </w:rPr>
            <w:t>2</w:t>
          </w:r>
          <w:r w:rsidR="007524C2">
            <w:rPr>
              <w:rFonts w:cs="Arial"/>
              <w:lang w:val="en-GB"/>
            </w:rPr>
            <w:t>8</w:t>
          </w:r>
        </w:p>
      </w:tc>
      <w:tc>
        <w:tcPr>
          <w:tcW w:w="1624" w:type="dxa"/>
          <w:shd w:val="clear" w:color="auto" w:fill="auto"/>
          <w:vAlign w:val="center"/>
        </w:tcPr>
        <w:p w14:paraId="64F3F809" w14:textId="325F0C59" w:rsidR="001F5615" w:rsidRPr="00472E43" w:rsidRDefault="001F5615" w:rsidP="00C432D4">
          <w:pPr>
            <w:pStyle w:val="Header"/>
            <w:jc w:val="center"/>
            <w:rPr>
              <w:rFonts w:cs="Arial"/>
              <w:lang w:val="en-GB"/>
            </w:rPr>
          </w:pPr>
          <w:r w:rsidRPr="00472E43">
            <w:rPr>
              <w:rFonts w:cs="Arial"/>
              <w:lang w:val="en-GB"/>
            </w:rPr>
            <w:t xml:space="preserve">Page </w:t>
          </w:r>
          <w:r w:rsidRPr="00472E43">
            <w:rPr>
              <w:rFonts w:cs="Arial"/>
              <w:bCs/>
              <w:lang w:val="en-GB"/>
            </w:rPr>
            <w:fldChar w:fldCharType="begin"/>
          </w:r>
          <w:r w:rsidRPr="00472E43">
            <w:rPr>
              <w:rFonts w:cs="Arial"/>
              <w:bCs/>
              <w:lang w:val="en-GB"/>
            </w:rPr>
            <w:instrText xml:space="preserve"> PAGE  \* Arabic  \* MERGEFORMAT </w:instrText>
          </w:r>
          <w:r w:rsidRPr="00472E43">
            <w:rPr>
              <w:rFonts w:cs="Arial"/>
              <w:bCs/>
              <w:lang w:val="en-GB"/>
            </w:rPr>
            <w:fldChar w:fldCharType="separate"/>
          </w:r>
          <w:r w:rsidR="005E3B93">
            <w:rPr>
              <w:rFonts w:cs="Arial"/>
              <w:bCs/>
              <w:noProof/>
              <w:lang w:val="en-GB"/>
            </w:rPr>
            <w:t>6</w:t>
          </w:r>
          <w:r w:rsidRPr="00472E43">
            <w:rPr>
              <w:rFonts w:cs="Arial"/>
              <w:bCs/>
              <w:lang w:val="en-GB"/>
            </w:rPr>
            <w:fldChar w:fldCharType="end"/>
          </w:r>
          <w:r w:rsidRPr="00472E43">
            <w:rPr>
              <w:rFonts w:cs="Arial"/>
              <w:lang w:val="en-GB"/>
            </w:rPr>
            <w:t xml:space="preserve"> de </w:t>
          </w:r>
          <w:r w:rsidRPr="00472E43">
            <w:rPr>
              <w:rFonts w:cs="Arial"/>
              <w:bCs/>
              <w:lang w:val="en-GB"/>
            </w:rPr>
            <w:fldChar w:fldCharType="begin"/>
          </w:r>
          <w:r w:rsidRPr="00472E43">
            <w:rPr>
              <w:rFonts w:cs="Arial"/>
              <w:bCs/>
              <w:lang w:val="en-GB"/>
            </w:rPr>
            <w:instrText xml:space="preserve"> NUMPAGES  \* Arabic  \* MERGEFORMAT </w:instrText>
          </w:r>
          <w:r w:rsidRPr="00472E43">
            <w:rPr>
              <w:rFonts w:cs="Arial"/>
              <w:bCs/>
              <w:lang w:val="en-GB"/>
            </w:rPr>
            <w:fldChar w:fldCharType="separate"/>
          </w:r>
          <w:r w:rsidR="005E3B93">
            <w:rPr>
              <w:rFonts w:cs="Arial"/>
              <w:bCs/>
              <w:noProof/>
              <w:lang w:val="en-GB"/>
            </w:rPr>
            <w:t>9</w:t>
          </w:r>
          <w:r w:rsidRPr="00472E43">
            <w:rPr>
              <w:rFonts w:cs="Arial"/>
              <w:bCs/>
              <w:lang w:val="en-GB"/>
            </w:rPr>
            <w:fldChar w:fldCharType="end"/>
          </w:r>
        </w:p>
      </w:tc>
      <w:tc>
        <w:tcPr>
          <w:tcW w:w="2280" w:type="dxa"/>
          <w:vMerge/>
          <w:shd w:val="clear" w:color="auto" w:fill="auto"/>
        </w:tcPr>
        <w:p w14:paraId="7E7F5FEF" w14:textId="77777777" w:rsidR="001F5615" w:rsidRPr="00472E43" w:rsidRDefault="001F5615" w:rsidP="00C432D4">
          <w:pPr>
            <w:pStyle w:val="Header"/>
            <w:rPr>
              <w:rFonts w:cs="Arial"/>
              <w:lang w:val="en-GB"/>
            </w:rPr>
          </w:pPr>
        </w:p>
      </w:tc>
    </w:tr>
  </w:tbl>
  <w:p w14:paraId="78952F76" w14:textId="77777777" w:rsidR="001F5615" w:rsidRPr="00783D37" w:rsidRDefault="001F5615" w:rsidP="00C9157B">
    <w:pPr>
      <w:pStyle w:val="Header"/>
      <w:jc w:val="center"/>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1801"/>
        </w:tabs>
        <w:ind w:left="1801" w:hanging="360"/>
      </w:pPr>
      <w:rPr>
        <w:rFonts w:ascii="Wingdings" w:hAnsi="Wingdings" w:hint="default"/>
      </w:rPr>
    </w:lvl>
  </w:abstractNum>
  <w:abstractNum w:abstractNumId="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E5585"/>
    <w:multiLevelType w:val="hybridMultilevel"/>
    <w:tmpl w:val="79B6ADD6"/>
    <w:lvl w:ilvl="0" w:tplc="7674D17A">
      <w:start w:val="1"/>
      <w:numFmt w:val="bullet"/>
      <w:lvlText w:val=""/>
      <w:lvlJc w:val="left"/>
      <w:pPr>
        <w:tabs>
          <w:tab w:val="num" w:pos="357"/>
        </w:tabs>
        <w:ind w:left="357" w:hanging="357"/>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576091A"/>
    <w:multiLevelType w:val="hybridMultilevel"/>
    <w:tmpl w:val="2EBC3F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9"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0"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1"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2"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6"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7"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8"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2" w15:restartNumberingAfterBreak="0">
    <w:nsid w:val="7B0F4C03"/>
    <w:multiLevelType w:val="hybridMultilevel"/>
    <w:tmpl w:val="81F655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914F55"/>
    <w:multiLevelType w:val="hybridMultilevel"/>
    <w:tmpl w:val="A45A83CE"/>
    <w:lvl w:ilvl="0" w:tplc="05E22B8E">
      <w:start w:val="1"/>
      <w:numFmt w:val="decimal"/>
      <w:lvlText w:val="%1."/>
      <w:lvlJc w:val="left"/>
      <w:pPr>
        <w:tabs>
          <w:tab w:val="num" w:pos="720"/>
        </w:tabs>
        <w:ind w:left="720" w:hanging="360"/>
      </w:pPr>
      <w:rPr>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11"/>
  </w:num>
  <w:num w:numId="4">
    <w:abstractNumId w:val="0"/>
  </w:num>
  <w:num w:numId="5">
    <w:abstractNumId w:val="17"/>
  </w:num>
  <w:num w:numId="6">
    <w:abstractNumId w:val="3"/>
  </w:num>
  <w:num w:numId="7">
    <w:abstractNumId w:val="15"/>
  </w:num>
  <w:num w:numId="8">
    <w:abstractNumId w:val="1"/>
  </w:num>
  <w:num w:numId="9">
    <w:abstractNumId w:val="13"/>
  </w:num>
  <w:num w:numId="10">
    <w:abstractNumId w:val="14"/>
  </w:num>
  <w:num w:numId="11">
    <w:abstractNumId w:val="6"/>
  </w:num>
  <w:num w:numId="12">
    <w:abstractNumId w:val="10"/>
  </w:num>
  <w:num w:numId="13">
    <w:abstractNumId w:val="16"/>
  </w:num>
  <w:num w:numId="14">
    <w:abstractNumId w:val="20"/>
  </w:num>
  <w:num w:numId="15">
    <w:abstractNumId w:val="9"/>
  </w:num>
  <w:num w:numId="16">
    <w:abstractNumId w:val="12"/>
  </w:num>
  <w:num w:numId="17">
    <w:abstractNumId w:val="23"/>
  </w:num>
  <w:num w:numId="18">
    <w:abstractNumId w:val="5"/>
  </w:num>
  <w:num w:numId="19">
    <w:abstractNumId w:val="2"/>
  </w:num>
  <w:num w:numId="20">
    <w:abstractNumId w:val="18"/>
  </w:num>
  <w:num w:numId="21">
    <w:abstractNumId w:val="4"/>
  </w:num>
  <w:num w:numId="22">
    <w:abstractNumId w:val="2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5"/>
    <w:rsid w:val="000025E5"/>
    <w:rsid w:val="00014445"/>
    <w:rsid w:val="000206DB"/>
    <w:rsid w:val="00036BE6"/>
    <w:rsid w:val="00050741"/>
    <w:rsid w:val="0005499F"/>
    <w:rsid w:val="00065D8B"/>
    <w:rsid w:val="0006632C"/>
    <w:rsid w:val="0008101A"/>
    <w:rsid w:val="00084895"/>
    <w:rsid w:val="00084A1F"/>
    <w:rsid w:val="00084C2F"/>
    <w:rsid w:val="000A11B7"/>
    <w:rsid w:val="000A2913"/>
    <w:rsid w:val="000C4C22"/>
    <w:rsid w:val="000D57D9"/>
    <w:rsid w:val="000D6DF1"/>
    <w:rsid w:val="000E5E45"/>
    <w:rsid w:val="000F2A5C"/>
    <w:rsid w:val="00101C75"/>
    <w:rsid w:val="00114B1E"/>
    <w:rsid w:val="00115FC8"/>
    <w:rsid w:val="001547F8"/>
    <w:rsid w:val="00156E76"/>
    <w:rsid w:val="0017621A"/>
    <w:rsid w:val="00180058"/>
    <w:rsid w:val="00194901"/>
    <w:rsid w:val="00194ACF"/>
    <w:rsid w:val="00194B0D"/>
    <w:rsid w:val="001A3284"/>
    <w:rsid w:val="001A6A6A"/>
    <w:rsid w:val="001B12DC"/>
    <w:rsid w:val="001B2961"/>
    <w:rsid w:val="001C06E0"/>
    <w:rsid w:val="001C0AAD"/>
    <w:rsid w:val="001F2124"/>
    <w:rsid w:val="001F5615"/>
    <w:rsid w:val="00202F4D"/>
    <w:rsid w:val="00223119"/>
    <w:rsid w:val="00245CC9"/>
    <w:rsid w:val="00256845"/>
    <w:rsid w:val="002568C5"/>
    <w:rsid w:val="00267DDC"/>
    <w:rsid w:val="00274702"/>
    <w:rsid w:val="00274800"/>
    <w:rsid w:val="00281E07"/>
    <w:rsid w:val="002830E4"/>
    <w:rsid w:val="002D1D59"/>
    <w:rsid w:val="002E2A9C"/>
    <w:rsid w:val="002F116B"/>
    <w:rsid w:val="002F2E11"/>
    <w:rsid w:val="002F3100"/>
    <w:rsid w:val="002F4B52"/>
    <w:rsid w:val="003043C1"/>
    <w:rsid w:val="00307251"/>
    <w:rsid w:val="00312DA2"/>
    <w:rsid w:val="00350D0C"/>
    <w:rsid w:val="00354596"/>
    <w:rsid w:val="003570E8"/>
    <w:rsid w:val="003654DB"/>
    <w:rsid w:val="00372C16"/>
    <w:rsid w:val="003839A2"/>
    <w:rsid w:val="00384398"/>
    <w:rsid w:val="003974D1"/>
    <w:rsid w:val="003A224A"/>
    <w:rsid w:val="003B16E6"/>
    <w:rsid w:val="003B4D61"/>
    <w:rsid w:val="003C5AC5"/>
    <w:rsid w:val="003F1264"/>
    <w:rsid w:val="004018C7"/>
    <w:rsid w:val="00410A2E"/>
    <w:rsid w:val="004128FB"/>
    <w:rsid w:val="00427385"/>
    <w:rsid w:val="00431438"/>
    <w:rsid w:val="00434605"/>
    <w:rsid w:val="00435DAD"/>
    <w:rsid w:val="0043696D"/>
    <w:rsid w:val="00441675"/>
    <w:rsid w:val="00441E8C"/>
    <w:rsid w:val="00444B11"/>
    <w:rsid w:val="00450DED"/>
    <w:rsid w:val="00463505"/>
    <w:rsid w:val="00472E43"/>
    <w:rsid w:val="00476332"/>
    <w:rsid w:val="00476F4E"/>
    <w:rsid w:val="0048199E"/>
    <w:rsid w:val="00483F35"/>
    <w:rsid w:val="00494FE4"/>
    <w:rsid w:val="004A4499"/>
    <w:rsid w:val="004A699C"/>
    <w:rsid w:val="004B35B1"/>
    <w:rsid w:val="004B3B1E"/>
    <w:rsid w:val="004B4C10"/>
    <w:rsid w:val="004C2C7B"/>
    <w:rsid w:val="004F40A2"/>
    <w:rsid w:val="00515FD3"/>
    <w:rsid w:val="00516500"/>
    <w:rsid w:val="005231C9"/>
    <w:rsid w:val="00530C15"/>
    <w:rsid w:val="0053643B"/>
    <w:rsid w:val="00551E4C"/>
    <w:rsid w:val="005534AC"/>
    <w:rsid w:val="00574747"/>
    <w:rsid w:val="005937EB"/>
    <w:rsid w:val="00596FE5"/>
    <w:rsid w:val="005B62A9"/>
    <w:rsid w:val="005C1DD4"/>
    <w:rsid w:val="005C482E"/>
    <w:rsid w:val="005E2328"/>
    <w:rsid w:val="005E31F3"/>
    <w:rsid w:val="005E3B93"/>
    <w:rsid w:val="005F2A68"/>
    <w:rsid w:val="005F599F"/>
    <w:rsid w:val="00600148"/>
    <w:rsid w:val="0060093C"/>
    <w:rsid w:val="00621E0B"/>
    <w:rsid w:val="00624035"/>
    <w:rsid w:val="00632D6E"/>
    <w:rsid w:val="00635BCF"/>
    <w:rsid w:val="006434A6"/>
    <w:rsid w:val="00653870"/>
    <w:rsid w:val="00655AA0"/>
    <w:rsid w:val="00655FE8"/>
    <w:rsid w:val="00657675"/>
    <w:rsid w:val="00657FAE"/>
    <w:rsid w:val="00682F48"/>
    <w:rsid w:val="006855BE"/>
    <w:rsid w:val="00685AAB"/>
    <w:rsid w:val="0069525E"/>
    <w:rsid w:val="00695D7C"/>
    <w:rsid w:val="006A484B"/>
    <w:rsid w:val="006B3976"/>
    <w:rsid w:val="006B5AE1"/>
    <w:rsid w:val="006C4FD0"/>
    <w:rsid w:val="006C61C6"/>
    <w:rsid w:val="006D02C3"/>
    <w:rsid w:val="006F3660"/>
    <w:rsid w:val="006F46F2"/>
    <w:rsid w:val="006F7FCF"/>
    <w:rsid w:val="007038E6"/>
    <w:rsid w:val="00710F1B"/>
    <w:rsid w:val="00725EA3"/>
    <w:rsid w:val="00726B7F"/>
    <w:rsid w:val="00726EE6"/>
    <w:rsid w:val="00727788"/>
    <w:rsid w:val="00731D6F"/>
    <w:rsid w:val="00734A61"/>
    <w:rsid w:val="007524C2"/>
    <w:rsid w:val="00771D2A"/>
    <w:rsid w:val="00776E4E"/>
    <w:rsid w:val="00783D37"/>
    <w:rsid w:val="00784995"/>
    <w:rsid w:val="00786897"/>
    <w:rsid w:val="00790D69"/>
    <w:rsid w:val="007A31E0"/>
    <w:rsid w:val="007A5EDE"/>
    <w:rsid w:val="007C1A42"/>
    <w:rsid w:val="007C67CA"/>
    <w:rsid w:val="007C6A23"/>
    <w:rsid w:val="007C6BCA"/>
    <w:rsid w:val="007C70A2"/>
    <w:rsid w:val="007E0DC8"/>
    <w:rsid w:val="007E272E"/>
    <w:rsid w:val="007E2D04"/>
    <w:rsid w:val="007F7A7A"/>
    <w:rsid w:val="00802289"/>
    <w:rsid w:val="00807775"/>
    <w:rsid w:val="008111D9"/>
    <w:rsid w:val="0081368D"/>
    <w:rsid w:val="008154DE"/>
    <w:rsid w:val="00817A1F"/>
    <w:rsid w:val="00824208"/>
    <w:rsid w:val="00837838"/>
    <w:rsid w:val="0084100D"/>
    <w:rsid w:val="00845908"/>
    <w:rsid w:val="00850100"/>
    <w:rsid w:val="00854932"/>
    <w:rsid w:val="00860524"/>
    <w:rsid w:val="00863D2F"/>
    <w:rsid w:val="0087626F"/>
    <w:rsid w:val="00881A8A"/>
    <w:rsid w:val="008848D4"/>
    <w:rsid w:val="00884F47"/>
    <w:rsid w:val="008852F8"/>
    <w:rsid w:val="008C3D84"/>
    <w:rsid w:val="008D1A03"/>
    <w:rsid w:val="008D40BE"/>
    <w:rsid w:val="008D5D95"/>
    <w:rsid w:val="008E2849"/>
    <w:rsid w:val="008F4ACB"/>
    <w:rsid w:val="008F7579"/>
    <w:rsid w:val="00907860"/>
    <w:rsid w:val="00912745"/>
    <w:rsid w:val="00916638"/>
    <w:rsid w:val="0091665C"/>
    <w:rsid w:val="0092528E"/>
    <w:rsid w:val="0092538F"/>
    <w:rsid w:val="00933996"/>
    <w:rsid w:val="00934AAB"/>
    <w:rsid w:val="009364B3"/>
    <w:rsid w:val="0093753B"/>
    <w:rsid w:val="00955C7A"/>
    <w:rsid w:val="0096005B"/>
    <w:rsid w:val="00960117"/>
    <w:rsid w:val="00972159"/>
    <w:rsid w:val="00986F81"/>
    <w:rsid w:val="00993312"/>
    <w:rsid w:val="009935E5"/>
    <w:rsid w:val="009947B9"/>
    <w:rsid w:val="00995A42"/>
    <w:rsid w:val="00996512"/>
    <w:rsid w:val="00996B28"/>
    <w:rsid w:val="009A12F2"/>
    <w:rsid w:val="009A239D"/>
    <w:rsid w:val="009A4346"/>
    <w:rsid w:val="009B6898"/>
    <w:rsid w:val="009B7F38"/>
    <w:rsid w:val="009D68BE"/>
    <w:rsid w:val="009E4FF1"/>
    <w:rsid w:val="00A10B58"/>
    <w:rsid w:val="00A115C7"/>
    <w:rsid w:val="00A213A5"/>
    <w:rsid w:val="00A24C53"/>
    <w:rsid w:val="00A26E87"/>
    <w:rsid w:val="00A27FED"/>
    <w:rsid w:val="00A32431"/>
    <w:rsid w:val="00A604A0"/>
    <w:rsid w:val="00A63C99"/>
    <w:rsid w:val="00A838A7"/>
    <w:rsid w:val="00A839A6"/>
    <w:rsid w:val="00A856AF"/>
    <w:rsid w:val="00A857ED"/>
    <w:rsid w:val="00AA4117"/>
    <w:rsid w:val="00AA4450"/>
    <w:rsid w:val="00AB5CAD"/>
    <w:rsid w:val="00AB7CB7"/>
    <w:rsid w:val="00AD422C"/>
    <w:rsid w:val="00AE0493"/>
    <w:rsid w:val="00AE1D90"/>
    <w:rsid w:val="00AF2EC8"/>
    <w:rsid w:val="00AF49C9"/>
    <w:rsid w:val="00B06BD2"/>
    <w:rsid w:val="00B16511"/>
    <w:rsid w:val="00B173A9"/>
    <w:rsid w:val="00B26B63"/>
    <w:rsid w:val="00B27F85"/>
    <w:rsid w:val="00B37BA8"/>
    <w:rsid w:val="00B474A2"/>
    <w:rsid w:val="00B50681"/>
    <w:rsid w:val="00B82A4B"/>
    <w:rsid w:val="00B95EAF"/>
    <w:rsid w:val="00BB206D"/>
    <w:rsid w:val="00BB20B4"/>
    <w:rsid w:val="00BB2BD2"/>
    <w:rsid w:val="00BB49AF"/>
    <w:rsid w:val="00BB6402"/>
    <w:rsid w:val="00BD0946"/>
    <w:rsid w:val="00BE1CC3"/>
    <w:rsid w:val="00BE38BA"/>
    <w:rsid w:val="00BF125D"/>
    <w:rsid w:val="00C0223A"/>
    <w:rsid w:val="00C02A76"/>
    <w:rsid w:val="00C05351"/>
    <w:rsid w:val="00C11A5A"/>
    <w:rsid w:val="00C1379A"/>
    <w:rsid w:val="00C14AA0"/>
    <w:rsid w:val="00C14EF1"/>
    <w:rsid w:val="00C17F70"/>
    <w:rsid w:val="00C2553B"/>
    <w:rsid w:val="00C26ECD"/>
    <w:rsid w:val="00C432D4"/>
    <w:rsid w:val="00C50E51"/>
    <w:rsid w:val="00C54E59"/>
    <w:rsid w:val="00C7137C"/>
    <w:rsid w:val="00C83C2B"/>
    <w:rsid w:val="00C8448C"/>
    <w:rsid w:val="00C9157B"/>
    <w:rsid w:val="00C94A34"/>
    <w:rsid w:val="00CA1743"/>
    <w:rsid w:val="00CC046A"/>
    <w:rsid w:val="00CC2C74"/>
    <w:rsid w:val="00CC2FBF"/>
    <w:rsid w:val="00CC3A39"/>
    <w:rsid w:val="00CD6845"/>
    <w:rsid w:val="00CE2EDF"/>
    <w:rsid w:val="00CE3BB5"/>
    <w:rsid w:val="00CE66BC"/>
    <w:rsid w:val="00CF170B"/>
    <w:rsid w:val="00CF4511"/>
    <w:rsid w:val="00CF68E5"/>
    <w:rsid w:val="00D00C33"/>
    <w:rsid w:val="00D045D9"/>
    <w:rsid w:val="00D07586"/>
    <w:rsid w:val="00D10827"/>
    <w:rsid w:val="00D1525D"/>
    <w:rsid w:val="00D26102"/>
    <w:rsid w:val="00D33170"/>
    <w:rsid w:val="00D40333"/>
    <w:rsid w:val="00D52272"/>
    <w:rsid w:val="00D528F4"/>
    <w:rsid w:val="00D636F5"/>
    <w:rsid w:val="00D64BB2"/>
    <w:rsid w:val="00D67F00"/>
    <w:rsid w:val="00D70F74"/>
    <w:rsid w:val="00D74D12"/>
    <w:rsid w:val="00D7719D"/>
    <w:rsid w:val="00D92E04"/>
    <w:rsid w:val="00D95BCA"/>
    <w:rsid w:val="00D97D5D"/>
    <w:rsid w:val="00DB004E"/>
    <w:rsid w:val="00DB4229"/>
    <w:rsid w:val="00DC1D61"/>
    <w:rsid w:val="00DD0140"/>
    <w:rsid w:val="00DE6E7A"/>
    <w:rsid w:val="00E0380A"/>
    <w:rsid w:val="00E27A90"/>
    <w:rsid w:val="00E34245"/>
    <w:rsid w:val="00E43A17"/>
    <w:rsid w:val="00E50D17"/>
    <w:rsid w:val="00E53067"/>
    <w:rsid w:val="00E53529"/>
    <w:rsid w:val="00E60CCD"/>
    <w:rsid w:val="00E74062"/>
    <w:rsid w:val="00E84538"/>
    <w:rsid w:val="00E85234"/>
    <w:rsid w:val="00E86F49"/>
    <w:rsid w:val="00E9280B"/>
    <w:rsid w:val="00EB4CAB"/>
    <w:rsid w:val="00EC463B"/>
    <w:rsid w:val="00ED2CBF"/>
    <w:rsid w:val="00EF1F06"/>
    <w:rsid w:val="00F00F24"/>
    <w:rsid w:val="00F2604D"/>
    <w:rsid w:val="00F3197F"/>
    <w:rsid w:val="00F31C63"/>
    <w:rsid w:val="00F43CB0"/>
    <w:rsid w:val="00F464E1"/>
    <w:rsid w:val="00F471A0"/>
    <w:rsid w:val="00F600E8"/>
    <w:rsid w:val="00F64BB4"/>
    <w:rsid w:val="00F76C6D"/>
    <w:rsid w:val="00F942C0"/>
    <w:rsid w:val="00F95558"/>
    <w:rsid w:val="00F9710A"/>
    <w:rsid w:val="00FC4879"/>
    <w:rsid w:val="00FD0A8C"/>
    <w:rsid w:val="00FD3040"/>
    <w:rsid w:val="00FF5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432A975"/>
  <w15:docId w15:val="{A7DE9943-0F27-480D-A57C-25BA6A85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03"/>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cs="Arial"/>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rsid w:val="00FF5C03"/>
    <w:pPr>
      <w:keepNext/>
      <w:numPr>
        <w:numId w:val="9"/>
      </w:numPr>
      <w:outlineLvl w:val="5"/>
    </w:pPr>
    <w:rPr>
      <w:rFonts w:cs="Arial"/>
      <w:szCs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rsid w:val="00A604A0"/>
    <w:pPr>
      <w:keepNext/>
      <w:spacing w:before="120" w:after="120"/>
      <w:jc w:val="center"/>
      <w:outlineLvl w:val="7"/>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BodyText">
    <w:name w:val="Body Text"/>
    <w:basedOn w:val="Normal"/>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link w:val="FooterChar"/>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i/>
      <w:color w:val="000080"/>
      <w:szCs w:val="20"/>
      <w:lang w:val="en-US" w:eastAsia="en-US"/>
    </w:rPr>
  </w:style>
  <w:style w:type="paragraph" w:styleId="BodyText2">
    <w:name w:val="Body Text 2"/>
    <w:basedOn w:val="Normal"/>
    <w:rPr>
      <w:rFonts w:cs="Arial"/>
      <w:b/>
      <w:bCs/>
      <w:szCs w:val="20"/>
    </w:rPr>
  </w:style>
  <w:style w:type="paragraph" w:styleId="BodyTextIndent2">
    <w:name w:val="Body Text Indent 2"/>
    <w:basedOn w:val="Normal"/>
    <w:pPr>
      <w:ind w:left="567" w:hanging="567"/>
    </w:pPr>
    <w:rPr>
      <w:rFonts w:cs="Arial"/>
      <w:b/>
      <w:bCs/>
      <w:szCs w:val="20"/>
    </w:rPr>
  </w:style>
  <w:style w:type="paragraph" w:styleId="BodyTextIndent">
    <w:name w:val="Body Text Indent"/>
    <w:basedOn w:val="Normal"/>
    <w:pPr>
      <w:ind w:left="993" w:hanging="993"/>
    </w:pPr>
    <w:rPr>
      <w:rFonts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color w:val="FF0000"/>
    </w:rPr>
  </w:style>
  <w:style w:type="character" w:styleId="FollowedHyperlink">
    <w:name w:val="FollowedHyperlink"/>
    <w:rPr>
      <w:color w:val="800080"/>
      <w:u w:val="single"/>
    </w:rPr>
  </w:style>
  <w:style w:type="paragraph" w:styleId="BalloonText">
    <w:name w:val="Balloon Text"/>
    <w:basedOn w:val="Normal"/>
    <w:link w:val="BalloonTextChar"/>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4E59"/>
    <w:rPr>
      <w:rFonts w:ascii="Arial" w:hAnsi="Arial"/>
      <w:sz w:val="24"/>
    </w:rPr>
  </w:style>
  <w:style w:type="paragraph" w:styleId="ListParagraph">
    <w:name w:val="List Paragraph"/>
    <w:basedOn w:val="Normal"/>
    <w:uiPriority w:val="34"/>
    <w:qFormat/>
    <w:rsid w:val="00F2604D"/>
    <w:pPr>
      <w:spacing w:after="200" w:line="276" w:lineRule="auto"/>
      <w:ind w:left="720"/>
      <w:contextualSpacing/>
    </w:pPr>
    <w:rPr>
      <w:rFonts w:eastAsia="Calibri"/>
      <w:lang w:eastAsia="en-US"/>
    </w:rPr>
  </w:style>
  <w:style w:type="character" w:styleId="PlaceholderText">
    <w:name w:val="Placeholder Text"/>
    <w:uiPriority w:val="99"/>
    <w:semiHidden/>
    <w:rsid w:val="00CF4511"/>
    <w:rPr>
      <w:color w:val="808080"/>
    </w:rPr>
  </w:style>
  <w:style w:type="character" w:customStyle="1" w:styleId="StylePlaceholderTextAuto">
    <w:name w:val="Style Placeholder Text + Auto"/>
    <w:basedOn w:val="PlaceholderText"/>
    <w:rsid w:val="00F2604D"/>
    <w:rPr>
      <w:vanish/>
      <w:color w:val="548DD4" w:themeColor="text2" w:themeTint="99"/>
      <w:sz w:val="20"/>
    </w:rPr>
  </w:style>
  <w:style w:type="character" w:styleId="CommentReference">
    <w:name w:val="annotation reference"/>
    <w:basedOn w:val="DefaultParagraphFont"/>
    <w:semiHidden/>
    <w:unhideWhenUsed/>
    <w:rsid w:val="00036BE6"/>
    <w:rPr>
      <w:sz w:val="16"/>
      <w:szCs w:val="16"/>
    </w:rPr>
  </w:style>
  <w:style w:type="paragraph" w:styleId="CommentText">
    <w:name w:val="annotation text"/>
    <w:basedOn w:val="Normal"/>
    <w:link w:val="CommentTextChar"/>
    <w:semiHidden/>
    <w:unhideWhenUsed/>
    <w:rsid w:val="00036BE6"/>
    <w:rPr>
      <w:sz w:val="20"/>
      <w:szCs w:val="20"/>
    </w:rPr>
  </w:style>
  <w:style w:type="character" w:customStyle="1" w:styleId="CommentTextChar">
    <w:name w:val="Comment Text Char"/>
    <w:basedOn w:val="DefaultParagraphFont"/>
    <w:link w:val="CommentText"/>
    <w:semiHidden/>
    <w:rsid w:val="00036BE6"/>
    <w:rPr>
      <w:sz w:val="20"/>
      <w:szCs w:val="20"/>
    </w:rPr>
  </w:style>
  <w:style w:type="paragraph" w:styleId="CommentSubject">
    <w:name w:val="annotation subject"/>
    <w:basedOn w:val="CommentText"/>
    <w:next w:val="CommentText"/>
    <w:link w:val="CommentSubjectChar"/>
    <w:semiHidden/>
    <w:unhideWhenUsed/>
    <w:rsid w:val="00036BE6"/>
    <w:rPr>
      <w:b/>
      <w:bCs/>
    </w:rPr>
  </w:style>
  <w:style w:type="character" w:customStyle="1" w:styleId="CommentSubjectChar">
    <w:name w:val="Comment Subject Char"/>
    <w:basedOn w:val="CommentTextChar"/>
    <w:link w:val="CommentSubject"/>
    <w:semiHidden/>
    <w:rsid w:val="00036BE6"/>
    <w:rPr>
      <w:b/>
      <w:bCs/>
      <w:sz w:val="20"/>
      <w:szCs w:val="20"/>
    </w:rPr>
  </w:style>
  <w:style w:type="character" w:customStyle="1" w:styleId="StyleMSGothic">
    <w:name w:val="Style MS Gothic"/>
    <w:basedOn w:val="DefaultParagraphFont"/>
    <w:rsid w:val="00F00F24"/>
    <w:rPr>
      <w:rFonts w:ascii="MS Gothic" w:hAnsi="MS Gothic"/>
    </w:rPr>
  </w:style>
  <w:style w:type="character" w:customStyle="1" w:styleId="FooterChar">
    <w:name w:val="Footer Char"/>
    <w:link w:val="Footer"/>
    <w:rsid w:val="00F00F24"/>
    <w:rPr>
      <w:sz w:val="20"/>
      <w:szCs w:val="20"/>
    </w:rPr>
  </w:style>
  <w:style w:type="character" w:customStyle="1" w:styleId="BalloonTextChar">
    <w:name w:val="Balloon Text Char"/>
    <w:link w:val="BalloonText"/>
    <w:semiHidden/>
    <w:rsid w:val="00F0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188">
      <w:bodyDiv w:val="1"/>
      <w:marLeft w:val="0"/>
      <w:marRight w:val="0"/>
      <w:marTop w:val="0"/>
      <w:marBottom w:val="0"/>
      <w:divBdr>
        <w:top w:val="none" w:sz="0" w:space="0" w:color="auto"/>
        <w:left w:val="none" w:sz="0" w:space="0" w:color="auto"/>
        <w:bottom w:val="none" w:sz="0" w:space="0" w:color="auto"/>
        <w:right w:val="none" w:sz="0" w:space="0" w:color="auto"/>
      </w:divBdr>
    </w:div>
    <w:div w:id="916743816">
      <w:bodyDiv w:val="1"/>
      <w:marLeft w:val="0"/>
      <w:marRight w:val="0"/>
      <w:marTop w:val="0"/>
      <w:marBottom w:val="0"/>
      <w:divBdr>
        <w:top w:val="none" w:sz="0" w:space="0" w:color="auto"/>
        <w:left w:val="none" w:sz="0" w:space="0" w:color="auto"/>
        <w:bottom w:val="none" w:sz="0" w:space="0" w:color="auto"/>
        <w:right w:val="none" w:sz="0" w:space="0" w:color="auto"/>
      </w:divBdr>
    </w:div>
    <w:div w:id="1002929380">
      <w:bodyDiv w:val="1"/>
      <w:marLeft w:val="0"/>
      <w:marRight w:val="0"/>
      <w:marTop w:val="0"/>
      <w:marBottom w:val="0"/>
      <w:divBdr>
        <w:top w:val="none" w:sz="0" w:space="0" w:color="auto"/>
        <w:left w:val="none" w:sz="0" w:space="0" w:color="auto"/>
        <w:bottom w:val="none" w:sz="0" w:space="0" w:color="auto"/>
        <w:right w:val="none" w:sz="0" w:space="0" w:color="auto"/>
      </w:divBdr>
    </w:div>
    <w:div w:id="1353453109">
      <w:bodyDiv w:val="1"/>
      <w:marLeft w:val="0"/>
      <w:marRight w:val="0"/>
      <w:marTop w:val="0"/>
      <w:marBottom w:val="0"/>
      <w:divBdr>
        <w:top w:val="none" w:sz="0" w:space="0" w:color="auto"/>
        <w:left w:val="none" w:sz="0" w:space="0" w:color="auto"/>
        <w:bottom w:val="none" w:sz="0" w:space="0" w:color="auto"/>
        <w:right w:val="none" w:sz="0" w:space="0" w:color="auto"/>
      </w:divBdr>
    </w:div>
    <w:div w:id="20543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5FB24EE0B4D40A1CE3A1CBACD50A4"/>
        <w:category>
          <w:name w:val="General"/>
          <w:gallery w:val="placeholder"/>
        </w:category>
        <w:types>
          <w:type w:val="bbPlcHdr"/>
        </w:types>
        <w:behaviors>
          <w:behavior w:val="content"/>
        </w:behaviors>
        <w:guid w:val="{3C0BC83E-91CD-4A86-B08C-D9612206A8C4}"/>
      </w:docPartPr>
      <w:docPartBody>
        <w:p w:rsidR="002D3C52" w:rsidRDefault="0017664E" w:rsidP="0017664E">
          <w:pPr>
            <w:pStyle w:val="FF95FB24EE0B4D40A1CE3A1CBACD50A4"/>
          </w:pPr>
          <w:r w:rsidRPr="00912A62">
            <w:rPr>
              <w:rStyle w:val="PlaceholderText"/>
              <w:lang w:val="en-US"/>
            </w:rPr>
            <w:t>Click or tap to enter a date.</w:t>
          </w:r>
        </w:p>
      </w:docPartBody>
    </w:docPart>
    <w:docPart>
      <w:docPartPr>
        <w:name w:val="205ED24431B2464D911344630792F0A2"/>
        <w:category>
          <w:name w:val="General"/>
          <w:gallery w:val="placeholder"/>
        </w:category>
        <w:types>
          <w:type w:val="bbPlcHdr"/>
        </w:types>
        <w:behaviors>
          <w:behavior w:val="content"/>
        </w:behaviors>
        <w:guid w:val="{BB96829E-99E5-49A4-AFFF-DA4A2606B1CC}"/>
      </w:docPartPr>
      <w:docPartBody>
        <w:p w:rsidR="002D3C52" w:rsidRDefault="0017664E" w:rsidP="0017664E">
          <w:pPr>
            <w:pStyle w:val="205ED24431B2464D911344630792F0A2"/>
          </w:pPr>
          <w:r w:rsidRPr="00C8486C">
            <w:rPr>
              <w:rStyle w:val="PlaceholderText"/>
            </w:rPr>
            <w:t>Click or tap here to enter text.</w:t>
          </w:r>
        </w:p>
      </w:docPartBody>
    </w:docPart>
    <w:docPart>
      <w:docPartPr>
        <w:name w:val="A3DAE63AA3D447CB9ECD0AC9B3CE5B4F"/>
        <w:category>
          <w:name w:val="General"/>
          <w:gallery w:val="placeholder"/>
        </w:category>
        <w:types>
          <w:type w:val="bbPlcHdr"/>
        </w:types>
        <w:behaviors>
          <w:behavior w:val="content"/>
        </w:behaviors>
        <w:guid w:val="{D4EF8CC9-C6E3-4762-8517-A5FAD1BC4127}"/>
      </w:docPartPr>
      <w:docPartBody>
        <w:p w:rsidR="0044636E" w:rsidRDefault="00900936" w:rsidP="00900936">
          <w:pPr>
            <w:pStyle w:val="A3DAE63AA3D447CB9ECD0AC9B3CE5B4F"/>
          </w:pPr>
          <w:r w:rsidRPr="000E31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36"/>
    <w:rsid w:val="0017664E"/>
    <w:rsid w:val="002D3C52"/>
    <w:rsid w:val="0044636E"/>
    <w:rsid w:val="00900936"/>
    <w:rsid w:val="009E44DD"/>
    <w:rsid w:val="00CC0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0936"/>
    <w:rPr>
      <w:color w:val="808080"/>
    </w:rPr>
  </w:style>
  <w:style w:type="paragraph" w:customStyle="1" w:styleId="DA3A2075F81542808ADD1DFBAC3973E4">
    <w:name w:val="DA3A2075F81542808ADD1DFBAC3973E4"/>
    <w:rsid w:val="00CC0936"/>
  </w:style>
  <w:style w:type="paragraph" w:customStyle="1" w:styleId="FF95FB24EE0B4D40A1CE3A1CBACD50A4">
    <w:name w:val="FF95FB24EE0B4D40A1CE3A1CBACD50A4"/>
    <w:rsid w:val="0017664E"/>
    <w:rPr>
      <w:lang w:val="en-GB" w:eastAsia="en-GB"/>
    </w:rPr>
  </w:style>
  <w:style w:type="paragraph" w:customStyle="1" w:styleId="205ED24431B2464D911344630792F0A2">
    <w:name w:val="205ED24431B2464D911344630792F0A2"/>
    <w:rsid w:val="0017664E"/>
    <w:rPr>
      <w:lang w:val="en-GB" w:eastAsia="en-GB"/>
    </w:rPr>
  </w:style>
  <w:style w:type="paragraph" w:customStyle="1" w:styleId="A3DAE63AA3D447CB9ECD0AC9B3CE5B4F">
    <w:name w:val="A3DAE63AA3D447CB9ECD0AC9B3CE5B4F"/>
    <w:rsid w:val="009009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BA5F-9E48-4E3D-BF33-51B34109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11566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OLAS_F002A_EN</vt:lpstr>
      <vt:lpstr> </vt:lpstr>
    </vt:vector>
  </TitlesOfParts>
  <Company>CIE</Company>
  <LinksUpToDate>false</LinksUpToDate>
  <CharactersWithSpaces>13533</CharactersWithSpaces>
  <SharedDoc>false</SharedDoc>
  <HLinks>
    <vt:vector size="24" baseType="variant">
      <vt:variant>
        <vt:i4>6684686</vt:i4>
      </vt:variant>
      <vt:variant>
        <vt:i4>80</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5242971</vt:i4>
      </vt:variant>
      <vt:variant>
        <vt:i4>3</vt:i4>
      </vt:variant>
      <vt:variant>
        <vt:i4>0</vt:i4>
      </vt:variant>
      <vt:variant>
        <vt:i4>5</vt:i4>
      </vt:variant>
      <vt:variant>
        <vt:lpwstr>http://www.ilnas.public.lu/fr/accreditation/accreditation-oec/documents-accreditation/index.html</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OLAS_F002A_EN</dc:title>
  <dc:creator/>
  <cp:lastModifiedBy>Monique JACOBY</cp:lastModifiedBy>
  <cp:revision>97</cp:revision>
  <cp:lastPrinted>2008-09-02T10:12:00Z</cp:lastPrinted>
  <dcterms:created xsi:type="dcterms:W3CDTF">2014-07-29T09:42:00Z</dcterms:created>
  <dcterms:modified xsi:type="dcterms:W3CDTF">2022-08-19T12:48:00Z</dcterms:modified>
  <cp:contentStatus/>
</cp:coreProperties>
</file>